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CDF7" w14:textId="2CD234C6" w:rsidR="00AB7D50" w:rsidRDefault="0046668E" w:rsidP="0046668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="00392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A20" w:rsidRPr="00B934A3">
        <w:rPr>
          <w:rFonts w:ascii="Times New Roman" w:hAnsi="Times New Roman" w:cs="Times New Roman"/>
          <w:sz w:val="24"/>
          <w:szCs w:val="24"/>
        </w:rPr>
        <w:t>(SUBJECT TO CHANGE)</w:t>
      </w:r>
    </w:p>
    <w:p w14:paraId="0151377B" w14:textId="77777777" w:rsidR="0046668E" w:rsidRDefault="0046668E" w:rsidP="0046668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8B42344" w14:textId="3428663D" w:rsidR="0046668E" w:rsidRDefault="0046668E" w:rsidP="0046668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CANADIAN SOCIETY FOR RENAISSANCE STUDIES /</w:t>
      </w:r>
    </w:p>
    <w:p w14:paraId="16E98BFE" w14:textId="77777777" w:rsidR="0046668E" w:rsidRDefault="0046668E" w:rsidP="0046668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6F08A3D" w14:textId="5458FE88" w:rsidR="0046668E" w:rsidRDefault="0046668E" w:rsidP="0046668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SOCIÉTÉ CANADIENNE D’ÉTUDES DE LA RENAISSANCE</w:t>
      </w:r>
    </w:p>
    <w:p w14:paraId="4DDEAD3F" w14:textId="77777777" w:rsidR="009B63A8" w:rsidRDefault="009B63A8" w:rsidP="0046668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CAFD50B" w14:textId="77777777" w:rsidR="009B63A8" w:rsidRDefault="009B63A8" w:rsidP="0046668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B321A08" w14:textId="43EF21A8" w:rsidR="009B63A8" w:rsidRDefault="009B63A8" w:rsidP="0046668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Thursday, June 13 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Jeudi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le 13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juin</w:t>
      </w:r>
      <w:proofErr w:type="spellEnd"/>
    </w:p>
    <w:p w14:paraId="1D8D58DC" w14:textId="77777777" w:rsidR="009B63A8" w:rsidRDefault="009B63A8" w:rsidP="0046668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AAFED7" w14:textId="074080B8" w:rsidR="009B63A8" w:rsidRDefault="009B63A8" w:rsidP="004666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am – 11:30</w:t>
      </w:r>
      <w:r w:rsidR="000B1FEF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0C50F2CA" w14:textId="77777777" w:rsidR="007918DA" w:rsidRDefault="007918DA" w:rsidP="004666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0B8C84" w14:textId="618EAA49" w:rsidR="007918DA" w:rsidRDefault="007918DA" w:rsidP="004666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 / Séance 1A</w:t>
      </w:r>
      <w:r>
        <w:rPr>
          <w:rFonts w:ascii="Times New Roman" w:hAnsi="Times New Roman" w:cs="Times New Roman"/>
          <w:sz w:val="24"/>
          <w:szCs w:val="24"/>
        </w:rPr>
        <w:t xml:space="preserve"> – (BURN 306) </w:t>
      </w:r>
      <w:r w:rsidR="004B7FC7">
        <w:rPr>
          <w:rFonts w:ascii="Times New Roman" w:hAnsi="Times New Roman" w:cs="Times New Roman"/>
          <w:b/>
          <w:bCs/>
          <w:sz w:val="24"/>
          <w:szCs w:val="24"/>
        </w:rPr>
        <w:t>Shakespeare’s Tragic Heroes: Dangerous Psychological Developments</w:t>
      </w:r>
    </w:p>
    <w:p w14:paraId="4159A7E4" w14:textId="77777777" w:rsidR="004B7FC7" w:rsidRDefault="004B7FC7" w:rsidP="004666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3D3369" w14:textId="5DA94116" w:rsidR="004B7FC7" w:rsidRDefault="004B7FC7" w:rsidP="004666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</w:t>
      </w:r>
      <w:r w:rsidR="00265310">
        <w:rPr>
          <w:rFonts w:ascii="Times New Roman" w:hAnsi="Times New Roman" w:cs="Times New Roman"/>
          <w:sz w:val="24"/>
          <w:szCs w:val="24"/>
        </w:rPr>
        <w:t>E. Rose Grant</w:t>
      </w:r>
    </w:p>
    <w:p w14:paraId="2DF7757B" w14:textId="77777777" w:rsidR="004B7FC7" w:rsidRDefault="004B7FC7" w:rsidP="004666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C06389" w14:textId="65598E61" w:rsidR="004B7FC7" w:rsidRPr="00277A01" w:rsidRDefault="002F6CAA" w:rsidP="004B7FC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Olivia King (McMaster University), “Fractured Selfhood and Performative Godhood in </w:t>
      </w:r>
      <w:r>
        <w:rPr>
          <w:rFonts w:ascii="Times New Roman" w:hAnsi="Times New Roman" w:cs="Times New Roman"/>
          <w:i/>
          <w:iCs/>
          <w:sz w:val="24"/>
          <w:szCs w:val="24"/>
        </w:rPr>
        <w:t>Antony and Cleopatra</w:t>
      </w:r>
      <w:r w:rsidR="00277A01">
        <w:rPr>
          <w:rFonts w:ascii="Times New Roman" w:hAnsi="Times New Roman" w:cs="Times New Roman"/>
          <w:sz w:val="24"/>
          <w:szCs w:val="24"/>
        </w:rPr>
        <w:t>”</w:t>
      </w:r>
    </w:p>
    <w:p w14:paraId="6760E9AC" w14:textId="77777777" w:rsidR="002F6CAA" w:rsidRDefault="002F6CAA" w:rsidP="004B7FC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516AF21" w14:textId="60E53554" w:rsidR="002F6CAA" w:rsidRDefault="002F6CAA" w:rsidP="004B7FC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Glenn Clark (University of Manitoba), “Rendering an Empathetic Hamlet</w:t>
      </w:r>
      <w:r w:rsidR="00277A01">
        <w:rPr>
          <w:rFonts w:ascii="Times New Roman" w:hAnsi="Times New Roman" w:cs="Times New Roman"/>
          <w:sz w:val="24"/>
          <w:szCs w:val="24"/>
        </w:rPr>
        <w:t>”</w:t>
      </w:r>
    </w:p>
    <w:p w14:paraId="7A10AB38" w14:textId="77777777" w:rsidR="002F6CAA" w:rsidRDefault="002F6CAA" w:rsidP="004B7FC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A7033E2" w14:textId="5C507162" w:rsidR="002F6CAA" w:rsidRDefault="002F6CAA" w:rsidP="004B7FC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Khoury (St. Francis Xavier University), “Tayeb Salih and Shakespeare’s </w:t>
      </w:r>
      <w:r>
        <w:rPr>
          <w:rFonts w:ascii="Times New Roman" w:hAnsi="Times New Roman" w:cs="Times New Roman"/>
          <w:i/>
          <w:iCs/>
          <w:sz w:val="24"/>
          <w:szCs w:val="24"/>
        </w:rPr>
        <w:t>Othello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1025816" w14:textId="77777777" w:rsidR="009B5C58" w:rsidRDefault="009B5C58" w:rsidP="004B7FC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F914498" w14:textId="77777777" w:rsidR="009B5C58" w:rsidRDefault="009B5C58" w:rsidP="004B7FC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28B3BC2" w14:textId="524EC096" w:rsidR="009B5C58" w:rsidRDefault="009B5C58" w:rsidP="009B5C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 / Séance 1B</w:t>
      </w:r>
      <w:r>
        <w:rPr>
          <w:rFonts w:ascii="Times New Roman" w:hAnsi="Times New Roman" w:cs="Times New Roman"/>
          <w:sz w:val="24"/>
          <w:szCs w:val="24"/>
        </w:rPr>
        <w:t xml:space="preserve"> – (BURN </w:t>
      </w:r>
      <w:r w:rsidR="00656933">
        <w:rPr>
          <w:rFonts w:ascii="Times New Roman" w:hAnsi="Times New Roman" w:cs="Times New Roman"/>
          <w:sz w:val="24"/>
          <w:szCs w:val="24"/>
        </w:rPr>
        <w:t>920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1586A">
        <w:rPr>
          <w:rFonts w:ascii="Times New Roman" w:hAnsi="Times New Roman" w:cs="Times New Roman"/>
          <w:b/>
          <w:bCs/>
          <w:sz w:val="24"/>
          <w:szCs w:val="24"/>
        </w:rPr>
        <w:t xml:space="preserve">Fabrication des </w:t>
      </w:r>
      <w:proofErr w:type="spellStart"/>
      <w:r w:rsidR="00A1586A">
        <w:rPr>
          <w:rFonts w:ascii="Times New Roman" w:hAnsi="Times New Roman" w:cs="Times New Roman"/>
          <w:b/>
          <w:bCs/>
          <w:sz w:val="24"/>
          <w:szCs w:val="24"/>
        </w:rPr>
        <w:t>mythes</w:t>
      </w:r>
      <w:proofErr w:type="spellEnd"/>
      <w:r w:rsidR="00A1586A">
        <w:rPr>
          <w:rFonts w:ascii="Times New Roman" w:hAnsi="Times New Roman" w:cs="Times New Roman"/>
          <w:b/>
          <w:bCs/>
          <w:sz w:val="24"/>
          <w:szCs w:val="24"/>
        </w:rPr>
        <w:t xml:space="preserve"> et </w:t>
      </w:r>
      <w:proofErr w:type="spellStart"/>
      <w:r w:rsidR="00A1586A">
        <w:rPr>
          <w:rFonts w:ascii="Times New Roman" w:hAnsi="Times New Roman" w:cs="Times New Roman"/>
          <w:b/>
          <w:bCs/>
          <w:sz w:val="24"/>
          <w:szCs w:val="24"/>
        </w:rPr>
        <w:t>contrôle</w:t>
      </w:r>
      <w:proofErr w:type="spellEnd"/>
      <w:r w:rsidR="00A158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1586A">
        <w:rPr>
          <w:rFonts w:ascii="Times New Roman" w:hAnsi="Times New Roman" w:cs="Times New Roman"/>
          <w:b/>
          <w:bCs/>
          <w:sz w:val="24"/>
          <w:szCs w:val="24"/>
        </w:rPr>
        <w:t>idéologique</w:t>
      </w:r>
      <w:proofErr w:type="spellEnd"/>
    </w:p>
    <w:p w14:paraId="60423E6D" w14:textId="77777777" w:rsidR="009B5C58" w:rsidRDefault="009B5C58" w:rsidP="009B5C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8912ED2" w14:textId="6B0F6823" w:rsidR="009B5C58" w:rsidRDefault="009B5C58" w:rsidP="009B5C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</w:t>
      </w:r>
      <w:r w:rsidR="00265310">
        <w:rPr>
          <w:rFonts w:ascii="Times New Roman" w:hAnsi="Times New Roman" w:cs="Times New Roman"/>
          <w:sz w:val="24"/>
          <w:szCs w:val="24"/>
        </w:rPr>
        <w:t xml:space="preserve"> Diane Desrosiers</w:t>
      </w:r>
    </w:p>
    <w:p w14:paraId="374E86FD" w14:textId="77777777" w:rsidR="009B5C58" w:rsidRDefault="009B5C58" w:rsidP="009B5C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32B822" w14:textId="6E135605" w:rsidR="009B5C58" w:rsidRDefault="009B5C58" w:rsidP="009B5C5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 Vaillancourt (Université du Québec à</w:t>
      </w:r>
      <w:r w:rsidR="00277A01">
        <w:rPr>
          <w:rFonts w:ascii="Times New Roman" w:hAnsi="Times New Roman" w:cs="Times New Roman"/>
          <w:sz w:val="24"/>
          <w:szCs w:val="24"/>
        </w:rPr>
        <w:t xml:space="preserve"> Chicoutimi), “Le marriage de Matoaka (1595 – 1617): la fabrication d’un </w:t>
      </w:r>
      <w:proofErr w:type="spellStart"/>
      <w:r w:rsidR="00277A01">
        <w:rPr>
          <w:rFonts w:ascii="Times New Roman" w:hAnsi="Times New Roman" w:cs="Times New Roman"/>
          <w:sz w:val="24"/>
          <w:szCs w:val="24"/>
        </w:rPr>
        <w:t>mythe</w:t>
      </w:r>
      <w:proofErr w:type="spellEnd"/>
      <w:r w:rsidR="00277A01">
        <w:rPr>
          <w:rFonts w:ascii="Times New Roman" w:hAnsi="Times New Roman" w:cs="Times New Roman"/>
          <w:sz w:val="24"/>
          <w:szCs w:val="24"/>
        </w:rPr>
        <w:t>”</w:t>
      </w:r>
    </w:p>
    <w:p w14:paraId="5489D665" w14:textId="77777777" w:rsidR="00277A01" w:rsidRDefault="00277A01" w:rsidP="009B5C5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CBC191B" w14:textId="7366D612" w:rsidR="00277A01" w:rsidRDefault="00277A01" w:rsidP="009B5C5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Jean-Philippe Beaulieu (Université de Montréal), “Les confessions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spectrales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Montglat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Bouteville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duellistes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repentants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325B79C3" w14:textId="77777777" w:rsidR="00DC35B4" w:rsidRDefault="00DC35B4" w:rsidP="009B5C5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E378152" w14:textId="0FBB93D2" w:rsidR="00DC35B4" w:rsidRPr="00DC35B4" w:rsidRDefault="00DC35B4" w:rsidP="009B5C5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Madeline Tessier (McGill University), “Dire (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pas dire) la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difame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d’Hersent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louve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ventriloquée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Renart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Contrefait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74AF0129" w14:textId="77777777" w:rsidR="00277A01" w:rsidRDefault="00277A01" w:rsidP="00277A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06FDA8" w14:textId="77777777" w:rsidR="00277A01" w:rsidRDefault="00277A01" w:rsidP="00277A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A1BB3E" w14:textId="77777777" w:rsidR="00392A20" w:rsidRDefault="00277A01" w:rsidP="0039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 / Séance 1C</w:t>
      </w:r>
      <w:r>
        <w:rPr>
          <w:rFonts w:ascii="Times New Roman" w:hAnsi="Times New Roman" w:cs="Times New Roman"/>
          <w:sz w:val="24"/>
          <w:szCs w:val="24"/>
        </w:rPr>
        <w:t xml:space="preserve"> – (BURN </w:t>
      </w:r>
      <w:r w:rsidR="00656933">
        <w:rPr>
          <w:rFonts w:ascii="Times New Roman" w:hAnsi="Times New Roman" w:cs="Times New Roman"/>
          <w:sz w:val="24"/>
          <w:szCs w:val="24"/>
        </w:rPr>
        <w:t>1104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92A20" w:rsidRPr="008B0E31">
        <w:rPr>
          <w:rFonts w:ascii="Times New Roman" w:hAnsi="Times New Roman" w:cs="Times New Roman"/>
          <w:b/>
          <w:bCs/>
          <w:sz w:val="24"/>
          <w:szCs w:val="24"/>
        </w:rPr>
        <w:t>Early Modern “Gardening,” Architecture, and Sustainability</w:t>
      </w:r>
    </w:p>
    <w:p w14:paraId="1898FCA9" w14:textId="77777777" w:rsidR="00392A20" w:rsidRDefault="00392A20" w:rsidP="0039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21AFA5" w14:textId="77777777" w:rsidR="00392A20" w:rsidRDefault="00392A20" w:rsidP="0039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Elizabeth Sauer</w:t>
      </w:r>
    </w:p>
    <w:p w14:paraId="675C1505" w14:textId="77777777" w:rsidR="00392A20" w:rsidRDefault="00392A20" w:rsidP="0039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9F56FA" w14:textId="77777777" w:rsidR="00392A20" w:rsidRPr="002269AA" w:rsidRDefault="00392A20" w:rsidP="00392A2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Xuege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Wu (University of Alberta), “</w:t>
      </w:r>
      <w:r>
        <w:rPr>
          <w:rFonts w:ascii="Times New Roman" w:hAnsi="Times New Roman" w:cs="Times New Roman"/>
          <w:i/>
          <w:iCs/>
          <w:sz w:val="24"/>
          <w:szCs w:val="24"/>
        </w:rPr>
        <w:t>The Tempest</w:t>
      </w:r>
      <w:r>
        <w:rPr>
          <w:rFonts w:ascii="Times New Roman" w:hAnsi="Times New Roman" w:cs="Times New Roman"/>
          <w:sz w:val="24"/>
          <w:szCs w:val="24"/>
        </w:rPr>
        <w:t>, Colonialism, and Energy Anxieties”</w:t>
      </w:r>
    </w:p>
    <w:p w14:paraId="45D89FD1" w14:textId="77777777" w:rsidR="00392A20" w:rsidRDefault="00392A20" w:rsidP="0039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77FD74" w14:textId="113B51F3" w:rsidR="00392A20" w:rsidRPr="00E21D81" w:rsidRDefault="00392A20" w:rsidP="00392A2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Jude </w:t>
      </w:r>
      <w:proofErr w:type="spellStart"/>
      <w:r>
        <w:rPr>
          <w:rFonts w:ascii="Times New Roman" w:hAnsi="Times New Roman" w:cs="Times New Roman"/>
          <w:sz w:val="24"/>
          <w:szCs w:val="24"/>
        </w:rPr>
        <w:t>Welburn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(University of Toronto Scarborough), </w:t>
      </w:r>
      <w:r w:rsidRPr="00E21D81">
        <w:rPr>
          <w:rFonts w:ascii="Times New Roman" w:hAnsi="Times New Roman" w:cs="Times New Roman"/>
          <w:sz w:val="24"/>
          <w:szCs w:val="24"/>
        </w:rPr>
        <w:t>“</w:t>
      </w:r>
      <w:r w:rsidR="00E21D81" w:rsidRPr="00E21D81">
        <w:rPr>
          <w:rFonts w:ascii="Times New Roman" w:hAnsi="Times New Roman" w:cs="Times New Roman"/>
          <w:sz w:val="24"/>
          <w:szCs w:val="24"/>
        </w:rPr>
        <w:t xml:space="preserve">The Bondage of Civil Property: Eden, Enclosure, and the Curse of the Ground in </w:t>
      </w:r>
      <w:r w:rsidR="00E21D81">
        <w:rPr>
          <w:rFonts w:ascii="Times New Roman" w:hAnsi="Times New Roman" w:cs="Times New Roman"/>
          <w:sz w:val="24"/>
          <w:szCs w:val="24"/>
        </w:rPr>
        <w:t>Seventeent</w:t>
      </w:r>
      <w:r w:rsidR="00E21D81" w:rsidRPr="00E21D81">
        <w:rPr>
          <w:rFonts w:ascii="Times New Roman" w:hAnsi="Times New Roman" w:cs="Times New Roman"/>
          <w:sz w:val="24"/>
          <w:szCs w:val="24"/>
        </w:rPr>
        <w:t xml:space="preserve">h-Century Digger </w:t>
      </w:r>
      <w:r w:rsidR="00E21D81">
        <w:rPr>
          <w:rFonts w:ascii="Times New Roman" w:hAnsi="Times New Roman" w:cs="Times New Roman"/>
          <w:sz w:val="24"/>
          <w:szCs w:val="24"/>
        </w:rPr>
        <w:t>W</w:t>
      </w:r>
      <w:r w:rsidR="00E21D81" w:rsidRPr="00E21D81">
        <w:rPr>
          <w:rFonts w:ascii="Times New Roman" w:hAnsi="Times New Roman" w:cs="Times New Roman"/>
          <w:sz w:val="24"/>
          <w:szCs w:val="24"/>
        </w:rPr>
        <w:t>riting</w:t>
      </w:r>
      <w:r w:rsidRPr="00E21D81">
        <w:rPr>
          <w:rFonts w:ascii="Times New Roman" w:hAnsi="Times New Roman" w:cs="Times New Roman"/>
          <w:sz w:val="24"/>
          <w:szCs w:val="24"/>
        </w:rPr>
        <w:t>”</w:t>
      </w:r>
    </w:p>
    <w:p w14:paraId="70430D86" w14:textId="77777777" w:rsidR="00392A20" w:rsidRDefault="00392A20" w:rsidP="00392A2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76ACB55" w14:textId="77777777" w:rsidR="00392A20" w:rsidRDefault="00392A20" w:rsidP="00392A2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Lindsey Jo Wainwright (UTK College of Architecture and Design), “Reconstruction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L’Abbaye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Sénanque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Cisterian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 as Drawing and Model for Sustainable Architecture”</w:t>
      </w:r>
    </w:p>
    <w:p w14:paraId="0F3FB780" w14:textId="37076D3F" w:rsidR="00656933" w:rsidRDefault="00656933" w:rsidP="0039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DE9989" w14:textId="77777777" w:rsidR="00656933" w:rsidRDefault="00656933" w:rsidP="006569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6B2493" w14:textId="2BD253B6" w:rsidR="00656933" w:rsidRDefault="00656933" w:rsidP="006569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 am – 1:00 pm</w:t>
      </w:r>
    </w:p>
    <w:p w14:paraId="7DC8831E" w14:textId="77777777" w:rsidR="007751D2" w:rsidRDefault="007751D2" w:rsidP="006569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FB9A2A" w14:textId="2B0CEF62" w:rsidR="007751D2" w:rsidRPr="00A172DC" w:rsidRDefault="007751D2" w:rsidP="0065693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Plenary 1</w:t>
      </w:r>
      <w:r>
        <w:rPr>
          <w:rFonts w:ascii="Times New Roman" w:hAnsi="Times New Roman" w:cs="Times New Roman"/>
          <w:sz w:val="24"/>
          <w:szCs w:val="24"/>
        </w:rPr>
        <w:t xml:space="preserve"> (BURN 306)</w:t>
      </w:r>
      <w:r w:rsidR="00A172DC">
        <w:rPr>
          <w:rFonts w:ascii="Times New Roman" w:hAnsi="Times New Roman" w:cs="Times New Roman"/>
          <w:sz w:val="24"/>
          <w:szCs w:val="24"/>
        </w:rPr>
        <w:t xml:space="preserve"> </w:t>
      </w:r>
      <w:r w:rsidR="00A172DC">
        <w:rPr>
          <w:rFonts w:ascii="Times New Roman" w:hAnsi="Times New Roman" w:cs="Times New Roman"/>
          <w:b/>
          <w:bCs/>
          <w:sz w:val="24"/>
          <w:szCs w:val="24"/>
        </w:rPr>
        <w:t>OPEN EVENT</w:t>
      </w:r>
    </w:p>
    <w:p w14:paraId="5C2CAF50" w14:textId="77777777" w:rsidR="00330132" w:rsidRDefault="00330132" w:rsidP="006569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DF5676" w14:textId="6C4134E3" w:rsidR="00330132" w:rsidRDefault="00330132" w:rsidP="006569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</w:t>
      </w:r>
      <w:r w:rsidR="00D1670B">
        <w:rPr>
          <w:rFonts w:ascii="Times New Roman" w:hAnsi="Times New Roman" w:cs="Times New Roman"/>
          <w:sz w:val="24"/>
          <w:szCs w:val="24"/>
        </w:rPr>
        <w:t xml:space="preserve"> Chriscinda Henry (McGill University)</w:t>
      </w:r>
    </w:p>
    <w:p w14:paraId="44834D3D" w14:textId="77777777" w:rsidR="00330132" w:rsidRDefault="00330132" w:rsidP="006569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5519A9" w14:textId="231BB0CE" w:rsidR="00330132" w:rsidRDefault="00330132" w:rsidP="0033013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Vanhaelen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(McGill University),</w:t>
      </w:r>
    </w:p>
    <w:p w14:paraId="1E0D8CAF" w14:textId="5D11BE11" w:rsidR="00330132" w:rsidRDefault="00330132" w:rsidP="0033013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E082F">
        <w:rPr>
          <w:rFonts w:ascii="Times New Roman" w:hAnsi="Times New Roman" w:cs="Times New Roman"/>
          <w:sz w:val="24"/>
          <w:szCs w:val="24"/>
        </w:rPr>
        <w:t xml:space="preserve">Landscape as Enslaved </w:t>
      </w:r>
      <w:proofErr w:type="spellStart"/>
      <w:r w:rsidR="009E082F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9E082F">
        <w:rPr>
          <w:rFonts w:ascii="Times New Roman" w:hAnsi="Times New Roman" w:cs="Times New Roman"/>
          <w:sz w:val="24"/>
          <w:szCs w:val="24"/>
        </w:rPr>
        <w:t xml:space="preserve"> in Colonial Dutch Brazil</w:t>
      </w:r>
      <w:r w:rsidR="00695B92">
        <w:rPr>
          <w:rFonts w:ascii="Times New Roman" w:hAnsi="Times New Roman" w:cs="Times New Roman"/>
          <w:sz w:val="24"/>
          <w:szCs w:val="24"/>
        </w:rPr>
        <w:t>”</w:t>
      </w:r>
    </w:p>
    <w:p w14:paraId="7B00DCBD" w14:textId="77777777" w:rsidR="00330132" w:rsidRDefault="00330132" w:rsidP="003301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3638E0" w14:textId="77777777" w:rsidR="00330132" w:rsidRDefault="00330132" w:rsidP="003301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D1834B" w14:textId="6F61B5D7" w:rsidR="00330132" w:rsidRDefault="00330132" w:rsidP="003301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Lunch</w:t>
      </w:r>
    </w:p>
    <w:p w14:paraId="5308939E" w14:textId="77777777" w:rsidR="00330132" w:rsidRDefault="00330132" w:rsidP="003301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B00B72" w14:textId="77777777" w:rsidR="00330132" w:rsidRDefault="00330132" w:rsidP="003301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DC7B66" w14:textId="40D176F7" w:rsidR="00330132" w:rsidRDefault="00330132" w:rsidP="003301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D641C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pm – 3:</w:t>
      </w:r>
      <w:r w:rsidR="00D641C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67ACC86" w14:textId="77777777" w:rsidR="00330132" w:rsidRDefault="00330132" w:rsidP="003301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F980F8" w14:textId="06785A04" w:rsidR="00330132" w:rsidRDefault="00330132" w:rsidP="0033013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 / Séance 2A</w:t>
      </w:r>
      <w:r>
        <w:rPr>
          <w:rFonts w:ascii="Times New Roman" w:hAnsi="Times New Roman" w:cs="Times New Roman"/>
          <w:sz w:val="24"/>
          <w:szCs w:val="24"/>
        </w:rPr>
        <w:t xml:space="preserve"> – (BURN 306) </w:t>
      </w:r>
      <w:r>
        <w:rPr>
          <w:rFonts w:ascii="Times New Roman" w:hAnsi="Times New Roman" w:cs="Times New Roman"/>
          <w:b/>
          <w:bCs/>
          <w:sz w:val="24"/>
          <w:szCs w:val="24"/>
        </w:rPr>
        <w:t>Colonialism and Christianity</w:t>
      </w:r>
    </w:p>
    <w:p w14:paraId="6ADFA771" w14:textId="77777777" w:rsidR="00D641CA" w:rsidRDefault="00D641CA" w:rsidP="0033013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694E9F4" w14:textId="25D9F93D" w:rsidR="00D641CA" w:rsidRDefault="00D641CA" w:rsidP="003301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</w:t>
      </w:r>
      <w:r w:rsidR="00702C32">
        <w:rPr>
          <w:rFonts w:ascii="Times New Roman" w:hAnsi="Times New Roman" w:cs="Times New Roman"/>
          <w:sz w:val="24"/>
          <w:szCs w:val="24"/>
        </w:rPr>
        <w:t>Mathew Martin</w:t>
      </w:r>
    </w:p>
    <w:p w14:paraId="5874F716" w14:textId="77777777" w:rsidR="00D641CA" w:rsidRDefault="00D641CA" w:rsidP="003301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9F69B9" w14:textId="5D7F18A1" w:rsidR="00D641CA" w:rsidRDefault="00D641CA" w:rsidP="00D641C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Stevens (University of Toronto), “Slavery and the Occlusion of Violence: The Case of </w:t>
      </w:r>
      <w:r>
        <w:rPr>
          <w:rFonts w:ascii="Times New Roman" w:hAnsi="Times New Roman" w:cs="Times New Roman"/>
          <w:i/>
          <w:iCs/>
          <w:sz w:val="24"/>
          <w:szCs w:val="24"/>
        </w:rPr>
        <w:t>Robinson Crusoe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E6A610C" w14:textId="77777777" w:rsidR="00D641CA" w:rsidRDefault="00D641CA" w:rsidP="00D641C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16B2408" w14:textId="2A303F15" w:rsidR="00D641CA" w:rsidRDefault="00D641CA" w:rsidP="00D641C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Clara A.B. Joseph (University of Calgary), “Indian</w:t>
      </w:r>
      <w:r w:rsidR="00636BAB">
        <w:rPr>
          <w:rFonts w:ascii="Times New Roman" w:hAnsi="Times New Roman" w:cs="Times New Roman"/>
          <w:sz w:val="24"/>
          <w:szCs w:val="24"/>
        </w:rPr>
        <w:t xml:space="preserve"> Christians’ Role in Compiling the </w:t>
      </w:r>
      <w:r w:rsidR="00636BAB">
        <w:rPr>
          <w:rFonts w:ascii="Times New Roman" w:hAnsi="Times New Roman" w:cs="Times New Roman"/>
          <w:i/>
          <w:iCs/>
          <w:sz w:val="24"/>
          <w:szCs w:val="24"/>
        </w:rPr>
        <w:t xml:space="preserve">Hortus </w:t>
      </w:r>
      <w:proofErr w:type="spellStart"/>
      <w:r w:rsidR="00636BAB">
        <w:rPr>
          <w:rFonts w:ascii="Times New Roman" w:hAnsi="Times New Roman" w:cs="Times New Roman"/>
          <w:i/>
          <w:iCs/>
          <w:sz w:val="24"/>
          <w:szCs w:val="24"/>
        </w:rPr>
        <w:t>Malabaricus</w:t>
      </w:r>
      <w:proofErr w:type="spellEnd"/>
      <w:r w:rsidR="00636BAB">
        <w:rPr>
          <w:rFonts w:ascii="Times New Roman" w:hAnsi="Times New Roman" w:cs="Times New Roman"/>
          <w:sz w:val="24"/>
          <w:szCs w:val="24"/>
        </w:rPr>
        <w:t>: Decolonizing Global Early Modern Studies”</w:t>
      </w:r>
    </w:p>
    <w:p w14:paraId="0B8F50E9" w14:textId="77777777" w:rsidR="00636BAB" w:rsidRDefault="00636BAB" w:rsidP="00D641C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1BA86A8" w14:textId="0778AD48" w:rsidR="00636BAB" w:rsidRDefault="00636BAB" w:rsidP="00D641C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Taylor (University of British Columbia, Okanagan), “‘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their bodies’ and ‘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Christianitie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soules</w:t>
      </w:r>
      <w:proofErr w:type="spellEnd"/>
      <w:r>
        <w:rPr>
          <w:rFonts w:ascii="Times New Roman" w:hAnsi="Times New Roman" w:cs="Times New Roman"/>
          <w:sz w:val="24"/>
          <w:szCs w:val="24"/>
        </w:rPr>
        <w:t>’: William Crashaw and Indigenous Incorporation in the Virginia Company Se</w:t>
      </w:r>
      <w:r w:rsidR="006131E6">
        <w:rPr>
          <w:rFonts w:ascii="Times New Roman" w:hAnsi="Times New Roman" w:cs="Times New Roman"/>
          <w:sz w:val="24"/>
          <w:szCs w:val="24"/>
        </w:rPr>
        <w:t>rmons</w:t>
      </w:r>
      <w:r>
        <w:rPr>
          <w:rFonts w:ascii="Times New Roman" w:hAnsi="Times New Roman" w:cs="Times New Roman"/>
          <w:sz w:val="24"/>
          <w:szCs w:val="24"/>
        </w:rPr>
        <w:t xml:space="preserve"> of 1609”</w:t>
      </w:r>
    </w:p>
    <w:p w14:paraId="65FF96D4" w14:textId="77777777" w:rsidR="00636BAB" w:rsidRDefault="00636BAB" w:rsidP="00636B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CE265D" w14:textId="77777777" w:rsidR="00636BAB" w:rsidRDefault="00636BAB" w:rsidP="00636B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398386" w14:textId="72284374" w:rsidR="00605243" w:rsidRDefault="00636BAB" w:rsidP="00636B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 / Séance 2B</w:t>
      </w:r>
      <w:r>
        <w:rPr>
          <w:rFonts w:ascii="Times New Roman" w:hAnsi="Times New Roman" w:cs="Times New Roman"/>
          <w:sz w:val="24"/>
          <w:szCs w:val="24"/>
        </w:rPr>
        <w:t xml:space="preserve"> – (BURN </w:t>
      </w:r>
      <w:r w:rsidR="00605243">
        <w:rPr>
          <w:rFonts w:ascii="Times New Roman" w:hAnsi="Times New Roman" w:cs="Times New Roman"/>
          <w:sz w:val="24"/>
          <w:szCs w:val="24"/>
        </w:rPr>
        <w:t xml:space="preserve">920) </w:t>
      </w:r>
      <w:r w:rsidR="00A1586A">
        <w:rPr>
          <w:rFonts w:ascii="Times New Roman" w:hAnsi="Times New Roman" w:cs="Times New Roman"/>
          <w:b/>
          <w:bCs/>
          <w:sz w:val="24"/>
          <w:szCs w:val="24"/>
        </w:rPr>
        <w:t xml:space="preserve">Influences </w:t>
      </w:r>
      <w:proofErr w:type="spellStart"/>
      <w:r w:rsidR="00A1586A">
        <w:rPr>
          <w:rFonts w:ascii="Times New Roman" w:hAnsi="Times New Roman" w:cs="Times New Roman"/>
          <w:b/>
          <w:bCs/>
          <w:sz w:val="24"/>
          <w:szCs w:val="24"/>
        </w:rPr>
        <w:t>italiennes</w:t>
      </w:r>
      <w:proofErr w:type="spellEnd"/>
      <w:r w:rsidR="00A1586A">
        <w:rPr>
          <w:rFonts w:ascii="Times New Roman" w:hAnsi="Times New Roman" w:cs="Times New Roman"/>
          <w:b/>
          <w:bCs/>
          <w:sz w:val="24"/>
          <w:szCs w:val="24"/>
        </w:rPr>
        <w:t xml:space="preserve"> et </w:t>
      </w:r>
      <w:proofErr w:type="spellStart"/>
      <w:r w:rsidR="00A1586A">
        <w:rPr>
          <w:rFonts w:ascii="Times New Roman" w:hAnsi="Times New Roman" w:cs="Times New Roman"/>
          <w:b/>
          <w:bCs/>
          <w:sz w:val="24"/>
          <w:szCs w:val="24"/>
        </w:rPr>
        <w:t>classiques</w:t>
      </w:r>
      <w:proofErr w:type="spellEnd"/>
      <w:r w:rsidR="00A1586A">
        <w:rPr>
          <w:rFonts w:ascii="Times New Roman" w:hAnsi="Times New Roman" w:cs="Times New Roman"/>
          <w:b/>
          <w:bCs/>
          <w:sz w:val="24"/>
          <w:szCs w:val="24"/>
        </w:rPr>
        <w:t xml:space="preserve"> chez les auteurs </w:t>
      </w:r>
      <w:proofErr w:type="spellStart"/>
      <w:r w:rsidR="00A1586A">
        <w:rPr>
          <w:rFonts w:ascii="Times New Roman" w:hAnsi="Times New Roman" w:cs="Times New Roman"/>
          <w:b/>
          <w:bCs/>
          <w:sz w:val="24"/>
          <w:szCs w:val="24"/>
        </w:rPr>
        <w:t>français</w:t>
      </w:r>
      <w:proofErr w:type="spellEnd"/>
      <w:r w:rsidR="00A1586A">
        <w:rPr>
          <w:rFonts w:ascii="Times New Roman" w:hAnsi="Times New Roman" w:cs="Times New Roman"/>
          <w:b/>
          <w:bCs/>
          <w:sz w:val="24"/>
          <w:szCs w:val="24"/>
        </w:rPr>
        <w:t xml:space="preserve"> de la première </w:t>
      </w:r>
      <w:proofErr w:type="spellStart"/>
      <w:r w:rsidR="00A1586A">
        <w:rPr>
          <w:rFonts w:ascii="Times New Roman" w:hAnsi="Times New Roman" w:cs="Times New Roman"/>
          <w:b/>
          <w:bCs/>
          <w:sz w:val="24"/>
          <w:szCs w:val="24"/>
        </w:rPr>
        <w:t>modernité</w:t>
      </w:r>
      <w:proofErr w:type="spellEnd"/>
    </w:p>
    <w:p w14:paraId="7804E894" w14:textId="77777777" w:rsidR="00605243" w:rsidRDefault="00605243" w:rsidP="00636B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7549D9" w14:textId="30396E01" w:rsidR="00605243" w:rsidRDefault="00605243" w:rsidP="00636B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</w:t>
      </w:r>
      <w:r w:rsidR="00E47AD5">
        <w:rPr>
          <w:rFonts w:ascii="Times New Roman" w:hAnsi="Times New Roman" w:cs="Times New Roman"/>
          <w:sz w:val="24"/>
          <w:szCs w:val="24"/>
        </w:rPr>
        <w:t xml:space="preserve"> Claude La </w:t>
      </w:r>
      <w:proofErr w:type="spellStart"/>
      <w:r w:rsidR="00E47AD5">
        <w:rPr>
          <w:rFonts w:ascii="Times New Roman" w:hAnsi="Times New Roman" w:cs="Times New Roman"/>
          <w:sz w:val="24"/>
          <w:szCs w:val="24"/>
        </w:rPr>
        <w:t>Charité</w:t>
      </w:r>
      <w:proofErr w:type="spellEnd"/>
    </w:p>
    <w:p w14:paraId="3EA63350" w14:textId="77777777" w:rsidR="00605243" w:rsidRDefault="00605243" w:rsidP="00636B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DEE3F3" w14:textId="2DE1925E" w:rsidR="00636BAB" w:rsidRDefault="000A1EF7" w:rsidP="000A1EF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Olivier Séguin-Brault (Université du Québec à Rimouski</w:t>
      </w:r>
      <w:r w:rsidR="009E082F">
        <w:rPr>
          <w:rFonts w:ascii="Times New Roman" w:hAnsi="Times New Roman" w:cs="Times New Roman"/>
          <w:sz w:val="24"/>
          <w:szCs w:val="24"/>
        </w:rPr>
        <w:t>, Université de Tours</w:t>
      </w:r>
      <w:r w:rsidR="006E7AFC">
        <w:rPr>
          <w:rFonts w:ascii="Times New Roman" w:hAnsi="Times New Roman" w:cs="Times New Roman"/>
          <w:sz w:val="24"/>
          <w:szCs w:val="24"/>
        </w:rPr>
        <w:t xml:space="preserve">), “‘En figure </w:t>
      </w:r>
      <w:proofErr w:type="spellStart"/>
      <w:r w:rsidR="006E7AFC">
        <w:rPr>
          <w:rFonts w:ascii="Times New Roman" w:hAnsi="Times New Roman" w:cs="Times New Roman"/>
          <w:sz w:val="24"/>
          <w:szCs w:val="24"/>
        </w:rPr>
        <w:t>exagone</w:t>
      </w:r>
      <w:proofErr w:type="spellEnd"/>
      <w:r w:rsidR="006E7AFC">
        <w:rPr>
          <w:rFonts w:ascii="Times New Roman" w:hAnsi="Times New Roman" w:cs="Times New Roman"/>
          <w:b/>
          <w:bCs/>
          <w:sz w:val="24"/>
          <w:szCs w:val="24"/>
        </w:rPr>
        <w:t xml:space="preserve">’: </w:t>
      </w:r>
      <w:r w:rsidR="006E7AFC">
        <w:rPr>
          <w:rFonts w:ascii="Times New Roman" w:hAnsi="Times New Roman" w:cs="Times New Roman"/>
          <w:sz w:val="24"/>
          <w:szCs w:val="24"/>
        </w:rPr>
        <w:t xml:space="preserve">Rabelais et </w:t>
      </w:r>
      <w:proofErr w:type="spellStart"/>
      <w:r w:rsidR="006E7AFC">
        <w:rPr>
          <w:rFonts w:ascii="Times New Roman" w:hAnsi="Times New Roman" w:cs="Times New Roman"/>
          <w:sz w:val="24"/>
          <w:szCs w:val="24"/>
        </w:rPr>
        <w:t>l’atelier</w:t>
      </w:r>
      <w:proofErr w:type="spellEnd"/>
      <w:r w:rsidR="006E7AFC">
        <w:rPr>
          <w:rFonts w:ascii="Times New Roman" w:hAnsi="Times New Roman" w:cs="Times New Roman"/>
          <w:sz w:val="24"/>
          <w:szCs w:val="24"/>
        </w:rPr>
        <w:t xml:space="preserve"> de Baldassare Peruzzi”</w:t>
      </w:r>
    </w:p>
    <w:p w14:paraId="3E8D0A35" w14:textId="77777777" w:rsidR="006E7AFC" w:rsidRDefault="006E7AFC" w:rsidP="000A1EF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B439EDD" w14:textId="443313D7" w:rsidR="006E7AFC" w:rsidRDefault="006E7AFC" w:rsidP="000A1EF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Isabelle Gagnon (Université </w:t>
      </w:r>
      <w:r w:rsidR="005B4E5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u Québec à Rimouski), “Ronsard,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Nicandre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l’apprentissage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grec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Renaissance”</w:t>
      </w:r>
    </w:p>
    <w:p w14:paraId="4CFCADB2" w14:textId="77777777" w:rsidR="006E7AFC" w:rsidRDefault="006E7AFC" w:rsidP="000A1EF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AFD812F" w14:textId="690AA1BB" w:rsidR="006E7AFC" w:rsidRDefault="006E7AFC" w:rsidP="000A1EF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Yann Vadnais</w:t>
      </w:r>
      <w:r w:rsidR="00663375">
        <w:rPr>
          <w:rFonts w:ascii="Times New Roman" w:hAnsi="Times New Roman" w:cs="Times New Roman"/>
          <w:sz w:val="24"/>
          <w:szCs w:val="24"/>
        </w:rPr>
        <w:t xml:space="preserve"> (Université Laval), “Contribution à la </w:t>
      </w:r>
      <w:proofErr w:type="spellStart"/>
      <w:r w:rsidR="00663375">
        <w:rPr>
          <w:rFonts w:ascii="Times New Roman" w:hAnsi="Times New Roman" w:cs="Times New Roman"/>
          <w:sz w:val="24"/>
          <w:szCs w:val="24"/>
        </w:rPr>
        <w:t>préhistoire</w:t>
      </w:r>
      <w:proofErr w:type="spellEnd"/>
      <w:r w:rsidR="00663375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663375">
        <w:rPr>
          <w:rFonts w:ascii="Times New Roman" w:hAnsi="Times New Roman" w:cs="Times New Roman"/>
          <w:sz w:val="24"/>
          <w:szCs w:val="24"/>
        </w:rPr>
        <w:t>platonisme</w:t>
      </w:r>
      <w:proofErr w:type="spellEnd"/>
      <w:r w:rsidR="00663375">
        <w:rPr>
          <w:rFonts w:ascii="Times New Roman" w:hAnsi="Times New Roman" w:cs="Times New Roman"/>
          <w:sz w:val="24"/>
          <w:szCs w:val="24"/>
        </w:rPr>
        <w:t xml:space="preserve"> à la Renaissance française: Qui </w:t>
      </w:r>
      <w:proofErr w:type="spellStart"/>
      <w:r w:rsidR="00663375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="00663375">
        <w:rPr>
          <w:rFonts w:ascii="Times New Roman" w:hAnsi="Times New Roman" w:cs="Times New Roman"/>
          <w:sz w:val="24"/>
          <w:szCs w:val="24"/>
        </w:rPr>
        <w:t xml:space="preserve"> les ‘experts et </w:t>
      </w:r>
      <w:proofErr w:type="spellStart"/>
      <w:r w:rsidR="00663375">
        <w:rPr>
          <w:rFonts w:ascii="Times New Roman" w:hAnsi="Times New Roman" w:cs="Times New Roman"/>
          <w:sz w:val="24"/>
          <w:szCs w:val="24"/>
        </w:rPr>
        <w:t>saiges</w:t>
      </w:r>
      <w:proofErr w:type="spellEnd"/>
      <w:r w:rsidR="00663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75">
        <w:rPr>
          <w:rFonts w:ascii="Times New Roman" w:hAnsi="Times New Roman" w:cs="Times New Roman"/>
          <w:sz w:val="24"/>
          <w:szCs w:val="24"/>
        </w:rPr>
        <w:t>instructeurs</w:t>
      </w:r>
      <w:proofErr w:type="spellEnd"/>
      <w:r w:rsidR="00663375">
        <w:rPr>
          <w:rFonts w:ascii="Times New Roman" w:hAnsi="Times New Roman" w:cs="Times New Roman"/>
          <w:sz w:val="24"/>
          <w:szCs w:val="24"/>
        </w:rPr>
        <w:t xml:space="preserve"> de Marguerite [de Navarre]’?”</w:t>
      </w:r>
    </w:p>
    <w:p w14:paraId="7DF94B14" w14:textId="77777777" w:rsidR="00663375" w:rsidRDefault="00663375" w:rsidP="006633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CCAB65" w14:textId="77777777" w:rsidR="00663375" w:rsidRDefault="00663375" w:rsidP="006633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B33534" w14:textId="4DAF819B" w:rsidR="00D1670B" w:rsidRDefault="00663375" w:rsidP="00D167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 / Séance 2C</w:t>
      </w:r>
      <w:r>
        <w:rPr>
          <w:rFonts w:ascii="Times New Roman" w:hAnsi="Times New Roman" w:cs="Times New Roman"/>
          <w:sz w:val="24"/>
          <w:szCs w:val="24"/>
        </w:rPr>
        <w:t xml:space="preserve"> – (BURN 1104) </w:t>
      </w:r>
      <w:r w:rsidR="00D1670B">
        <w:rPr>
          <w:rFonts w:ascii="Times New Roman" w:hAnsi="Times New Roman" w:cs="Times New Roman"/>
          <w:b/>
          <w:bCs/>
          <w:sz w:val="24"/>
          <w:szCs w:val="24"/>
        </w:rPr>
        <w:t>Illuminated and Decorated Incunabula in Quebec Collections</w:t>
      </w:r>
      <w:r w:rsidR="002C17FB">
        <w:rPr>
          <w:rFonts w:ascii="Times New Roman" w:hAnsi="Times New Roman" w:cs="Times New Roman"/>
          <w:b/>
          <w:bCs/>
          <w:sz w:val="24"/>
          <w:szCs w:val="24"/>
        </w:rPr>
        <w:t xml:space="preserve"> / Incunables </w:t>
      </w:r>
      <w:proofErr w:type="spellStart"/>
      <w:r w:rsidR="002C17FB">
        <w:rPr>
          <w:rFonts w:ascii="Times New Roman" w:hAnsi="Times New Roman" w:cs="Times New Roman"/>
          <w:b/>
          <w:bCs/>
          <w:sz w:val="24"/>
          <w:szCs w:val="24"/>
        </w:rPr>
        <w:t>enluminés</w:t>
      </w:r>
      <w:proofErr w:type="spellEnd"/>
      <w:r w:rsidR="002C17FB">
        <w:rPr>
          <w:rFonts w:ascii="Times New Roman" w:hAnsi="Times New Roman" w:cs="Times New Roman"/>
          <w:b/>
          <w:bCs/>
          <w:sz w:val="24"/>
          <w:szCs w:val="24"/>
        </w:rPr>
        <w:t xml:space="preserve"> et </w:t>
      </w:r>
      <w:proofErr w:type="spellStart"/>
      <w:r w:rsidR="002C17FB">
        <w:rPr>
          <w:rFonts w:ascii="Times New Roman" w:hAnsi="Times New Roman" w:cs="Times New Roman"/>
          <w:b/>
          <w:bCs/>
          <w:sz w:val="24"/>
          <w:szCs w:val="24"/>
        </w:rPr>
        <w:t>décorés</w:t>
      </w:r>
      <w:proofErr w:type="spellEnd"/>
      <w:r w:rsidR="002C17FB">
        <w:rPr>
          <w:rFonts w:ascii="Times New Roman" w:hAnsi="Times New Roman" w:cs="Times New Roman"/>
          <w:b/>
          <w:bCs/>
          <w:sz w:val="24"/>
          <w:szCs w:val="24"/>
        </w:rPr>
        <w:t xml:space="preserve"> dans les collections </w:t>
      </w:r>
      <w:proofErr w:type="spellStart"/>
      <w:r w:rsidR="002C17FB">
        <w:rPr>
          <w:rFonts w:ascii="Times New Roman" w:hAnsi="Times New Roman" w:cs="Times New Roman"/>
          <w:b/>
          <w:bCs/>
          <w:sz w:val="24"/>
          <w:szCs w:val="24"/>
        </w:rPr>
        <w:t>québécoises</w:t>
      </w:r>
      <w:proofErr w:type="spellEnd"/>
    </w:p>
    <w:p w14:paraId="330CF6BD" w14:textId="77777777" w:rsidR="00D1670B" w:rsidRDefault="00D1670B" w:rsidP="00D167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628B40" w14:textId="77777777" w:rsidR="00D1670B" w:rsidRDefault="00D1670B" w:rsidP="00D167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Marco de Petrillo (Librarian, Fraser-Hickson Institute)</w:t>
      </w:r>
    </w:p>
    <w:p w14:paraId="4684E0E1" w14:textId="77777777" w:rsidR="00D1670B" w:rsidRDefault="00D1670B" w:rsidP="00D167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B3EE47" w14:textId="77777777" w:rsidR="00D1670B" w:rsidRDefault="00D1670B" w:rsidP="00D1670B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Virr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(McGill University), “Dr.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Beginnings of the McGill Library Collection of Incunabula, 1920-1940”</w:t>
      </w:r>
    </w:p>
    <w:p w14:paraId="7BC91220" w14:textId="77777777" w:rsidR="00D1670B" w:rsidRDefault="00D1670B" w:rsidP="00D1670B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BC94B09" w14:textId="77777777" w:rsidR="00D1670B" w:rsidRDefault="00D1670B" w:rsidP="00D1670B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(Université du Québec à Montréal), “Incunables </w:t>
      </w:r>
      <w:proofErr w:type="spellStart"/>
      <w:r>
        <w:rPr>
          <w:rFonts w:ascii="Times New Roman" w:hAnsi="Times New Roman" w:cs="Times New Roman"/>
          <w:sz w:val="24"/>
          <w:szCs w:val="24"/>
        </w:rPr>
        <w:t>armoriés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les collections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montréalaises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prestige, appropriation,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représentation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24508A63" w14:textId="77777777" w:rsidR="00D1670B" w:rsidRDefault="00D1670B" w:rsidP="00D1670B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0D9C404" w14:textId="53CBB737" w:rsidR="00D1670B" w:rsidRDefault="00D1670B" w:rsidP="00D1670B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Dunn-</w:t>
      </w:r>
      <w:proofErr w:type="spellStart"/>
      <w:r>
        <w:rPr>
          <w:rFonts w:ascii="Times New Roman" w:hAnsi="Times New Roman" w:cs="Times New Roman"/>
          <w:sz w:val="24"/>
          <w:szCs w:val="24"/>
        </w:rPr>
        <w:t>Lardeau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(Université du Québec à Montréal), “Incunabula Printed in Leuven, Venice and Nuremberg, Decorated in Flanders, Northern Netherlands, and the Veneto”</w:t>
      </w:r>
    </w:p>
    <w:p w14:paraId="2BCCC2F2" w14:textId="7D41B54D" w:rsidR="00803EDC" w:rsidRDefault="00803EDC" w:rsidP="00D167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9199B6" w14:textId="77777777" w:rsidR="00803EDC" w:rsidRDefault="00803EDC" w:rsidP="00803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0F47E4" w14:textId="77777777" w:rsidR="00803EDC" w:rsidRDefault="00803EDC" w:rsidP="00803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50C3E3" w14:textId="131BC6BC" w:rsidR="00803EDC" w:rsidRDefault="00803EDC" w:rsidP="00803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3:45 – 4:45</w:t>
      </w:r>
    </w:p>
    <w:p w14:paraId="493352E8" w14:textId="77777777" w:rsidR="00803EDC" w:rsidRDefault="00803EDC" w:rsidP="00803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0E1844" w14:textId="721F914F" w:rsidR="00392A20" w:rsidRDefault="00803EDC" w:rsidP="0039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 / Séance 3A</w:t>
      </w:r>
      <w:r>
        <w:rPr>
          <w:rFonts w:ascii="Times New Roman" w:hAnsi="Times New Roman" w:cs="Times New Roman"/>
          <w:sz w:val="24"/>
          <w:szCs w:val="24"/>
        </w:rPr>
        <w:t xml:space="preserve"> – (BURN </w:t>
      </w:r>
      <w:r w:rsidR="00E65998">
        <w:rPr>
          <w:rFonts w:ascii="Times New Roman" w:hAnsi="Times New Roman" w:cs="Times New Roman"/>
          <w:sz w:val="24"/>
          <w:szCs w:val="24"/>
        </w:rPr>
        <w:t>306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92A20">
        <w:rPr>
          <w:rFonts w:ascii="Times New Roman" w:hAnsi="Times New Roman" w:cs="Times New Roman"/>
          <w:sz w:val="24"/>
          <w:szCs w:val="24"/>
        </w:rPr>
        <w:t>CANCELLED</w:t>
      </w:r>
    </w:p>
    <w:p w14:paraId="0EC5C159" w14:textId="77777777" w:rsidR="00392A20" w:rsidRDefault="00392A20" w:rsidP="0039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999072" w14:textId="5397223C" w:rsidR="00E65998" w:rsidRDefault="00E65998" w:rsidP="00392A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3DFC2C" w14:textId="77777777" w:rsidR="00E65998" w:rsidRDefault="00E65998" w:rsidP="00E65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485FC0" w14:textId="13261014" w:rsidR="00E65998" w:rsidRDefault="00E65998" w:rsidP="00E65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 / S</w:t>
      </w:r>
      <w:r w:rsidR="00265310"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>ance 3B</w:t>
      </w:r>
      <w:r>
        <w:rPr>
          <w:rFonts w:ascii="Times New Roman" w:hAnsi="Times New Roman" w:cs="Times New Roman"/>
          <w:sz w:val="24"/>
          <w:szCs w:val="24"/>
        </w:rPr>
        <w:t xml:space="preserve"> – (BURN 1104) </w:t>
      </w:r>
      <w:r w:rsidR="00A41974">
        <w:rPr>
          <w:rFonts w:ascii="Times New Roman" w:hAnsi="Times New Roman" w:cs="Times New Roman"/>
          <w:sz w:val="24"/>
          <w:szCs w:val="24"/>
        </w:rPr>
        <w:t>Atelier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Enquête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sur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entrée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imaginaire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Venise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(1582)</w:t>
      </w:r>
    </w:p>
    <w:p w14:paraId="768E4162" w14:textId="77777777" w:rsidR="00E65998" w:rsidRDefault="00E65998" w:rsidP="00E65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6F3760" w14:textId="77777777" w:rsidR="00E65998" w:rsidRDefault="00E65998" w:rsidP="00E65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>
        <w:rPr>
          <w:rFonts w:ascii="Times New Roman" w:hAnsi="Times New Roman" w:cs="Times New Roman"/>
          <w:sz w:val="24"/>
          <w:szCs w:val="24"/>
        </w:rPr>
        <w:t>: Guy Poirier (University of Waterloo)</w:t>
      </w:r>
    </w:p>
    <w:p w14:paraId="27AC3192" w14:textId="77777777" w:rsidR="00E65998" w:rsidRDefault="00E65998" w:rsidP="00E65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F683C3" w14:textId="77777777" w:rsidR="00E65998" w:rsidRDefault="00E65998" w:rsidP="00E65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Partipant.e.s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73297B85" w14:textId="77777777" w:rsidR="00E65998" w:rsidRDefault="00E65998" w:rsidP="00E6599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Maxime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(University of Waterloo)</w:t>
      </w:r>
    </w:p>
    <w:p w14:paraId="1974998D" w14:textId="77777777" w:rsidR="00E65998" w:rsidRDefault="00E65998" w:rsidP="00E6599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Emilie Bruce (University of Waterloo)</w:t>
      </w:r>
    </w:p>
    <w:p w14:paraId="29336FFE" w14:textId="77777777" w:rsidR="00E65998" w:rsidRPr="008973DB" w:rsidRDefault="00E65998" w:rsidP="00E6599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Guy Poirier (University of Waterloo)</w:t>
      </w:r>
    </w:p>
    <w:p w14:paraId="598BB26A" w14:textId="77777777" w:rsidR="00E65998" w:rsidRDefault="00E65998" w:rsidP="00E65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CFE4FE" w14:textId="77777777" w:rsidR="00803EDC" w:rsidRDefault="00803EDC" w:rsidP="00803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772445" w14:textId="77777777" w:rsidR="004944F6" w:rsidRDefault="004944F6" w:rsidP="004944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C37170" w14:textId="77777777" w:rsidR="004944F6" w:rsidRDefault="004944F6" w:rsidP="004944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0AB6B6" w14:textId="77777777" w:rsidR="004944F6" w:rsidRDefault="004944F6" w:rsidP="004944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FA3BBA" w14:textId="77777777" w:rsidR="00392A20" w:rsidRDefault="00392A20" w:rsidP="004944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F9BFA2" w14:textId="40168507" w:rsidR="004944F6" w:rsidRPr="004944F6" w:rsidRDefault="004944F6" w:rsidP="004944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6:00 – 8:00 pm</w:t>
      </w:r>
    </w:p>
    <w:p w14:paraId="70DED12C" w14:textId="77777777" w:rsidR="004944F6" w:rsidRDefault="004944F6" w:rsidP="004944F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0169C9C" w14:textId="3D3172D0" w:rsidR="004944F6" w:rsidRDefault="004944F6" w:rsidP="004944F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Plenary 2</w:t>
      </w:r>
      <w:r w:rsidR="00BE7C75">
        <w:rPr>
          <w:rFonts w:ascii="Times New Roman" w:hAnsi="Times New Roman" w:cs="Times New Roman"/>
          <w:sz w:val="24"/>
          <w:szCs w:val="24"/>
        </w:rPr>
        <w:t xml:space="preserve"> </w:t>
      </w:r>
      <w:r w:rsidR="00BE7C75" w:rsidRPr="000D4F36">
        <w:rPr>
          <w:rFonts w:ascii="Times New Roman" w:hAnsi="Times New Roman" w:cs="Times New Roman"/>
          <w:sz w:val="24"/>
          <w:szCs w:val="24"/>
        </w:rPr>
        <w:t>(</w:t>
      </w:r>
      <w:r w:rsidR="000D4F36" w:rsidRPr="000D4F36">
        <w:rPr>
          <w:rFonts w:ascii="Times New Roman" w:hAnsi="Times New Roman" w:cs="Times New Roman"/>
          <w:sz w:val="24"/>
          <w:szCs w:val="24"/>
        </w:rPr>
        <w:t>Birks Heritage Chapel, second floor of the Birks Building, 3520 Rue University, Montréal, QC H3A 2A7</w:t>
      </w:r>
      <w:r w:rsidR="00BE7C75" w:rsidRPr="000D4F36">
        <w:rPr>
          <w:rFonts w:ascii="Times New Roman" w:hAnsi="Times New Roman" w:cs="Times New Roman"/>
          <w:sz w:val="24"/>
          <w:szCs w:val="24"/>
        </w:rPr>
        <w:t>)</w:t>
      </w:r>
      <w:r w:rsidR="00A172DC" w:rsidRPr="000D4F36">
        <w:rPr>
          <w:rFonts w:ascii="Times New Roman" w:hAnsi="Times New Roman" w:cs="Times New Roman"/>
          <w:sz w:val="24"/>
          <w:szCs w:val="24"/>
        </w:rPr>
        <w:t xml:space="preserve"> </w:t>
      </w:r>
      <w:r w:rsidR="00A172DC">
        <w:rPr>
          <w:rFonts w:ascii="Times New Roman" w:hAnsi="Times New Roman" w:cs="Times New Roman"/>
          <w:b/>
          <w:bCs/>
          <w:sz w:val="24"/>
          <w:szCs w:val="24"/>
        </w:rPr>
        <w:t>OPEN EVENT</w:t>
      </w:r>
    </w:p>
    <w:p w14:paraId="141D8427" w14:textId="77777777" w:rsidR="000D4F36" w:rsidRPr="00A172DC" w:rsidRDefault="000D4F36" w:rsidP="004944F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79724CB" w14:textId="175F63B4" w:rsidR="001258B8" w:rsidRDefault="00695B92" w:rsidP="001258B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Metaphysical Music: A Concert of Seventeenth-Century Sacred Song</w:t>
      </w:r>
      <w:r w:rsidR="006131E6">
        <w:rPr>
          <w:rFonts w:ascii="Times New Roman" w:hAnsi="Times New Roman" w:cs="Times New Roman"/>
          <w:sz w:val="24"/>
          <w:szCs w:val="24"/>
        </w:rPr>
        <w:t xml:space="preserve"> / Musique </w:t>
      </w:r>
      <w:proofErr w:type="spellStart"/>
      <w:r w:rsidR="006131E6">
        <w:rPr>
          <w:rFonts w:ascii="Times New Roman" w:hAnsi="Times New Roman" w:cs="Times New Roman"/>
          <w:sz w:val="24"/>
          <w:szCs w:val="24"/>
        </w:rPr>
        <w:t>métaphysique</w:t>
      </w:r>
      <w:proofErr w:type="spellEnd"/>
      <w:r w:rsidR="006131E6">
        <w:rPr>
          <w:rFonts w:ascii="Times New Roman" w:hAnsi="Times New Roman" w:cs="Times New Roman"/>
          <w:sz w:val="24"/>
          <w:szCs w:val="24"/>
        </w:rPr>
        <w:t xml:space="preserve">: Un concert de chants </w:t>
      </w:r>
      <w:proofErr w:type="spellStart"/>
      <w:r w:rsidR="006131E6">
        <w:rPr>
          <w:rFonts w:ascii="Times New Roman" w:hAnsi="Times New Roman" w:cs="Times New Roman"/>
          <w:sz w:val="24"/>
          <w:szCs w:val="24"/>
        </w:rPr>
        <w:t>sacrés</w:t>
      </w:r>
      <w:proofErr w:type="spellEnd"/>
      <w:r w:rsidR="006131E6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6131E6">
        <w:rPr>
          <w:rFonts w:ascii="Times New Roman" w:hAnsi="Times New Roman" w:cs="Times New Roman"/>
          <w:sz w:val="24"/>
          <w:szCs w:val="24"/>
        </w:rPr>
        <w:t>XVIIe</w:t>
      </w:r>
      <w:proofErr w:type="spellEnd"/>
      <w:r w:rsidR="006131E6">
        <w:rPr>
          <w:rFonts w:ascii="Times New Roman" w:hAnsi="Times New Roman" w:cs="Times New Roman"/>
          <w:sz w:val="24"/>
          <w:szCs w:val="24"/>
        </w:rPr>
        <w:t xml:space="preserve"> siècle</w:t>
      </w:r>
    </w:p>
    <w:p w14:paraId="7DC7360C" w14:textId="1481D386" w:rsidR="001258B8" w:rsidRDefault="001258B8" w:rsidP="001258B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Co-sponsored by the Canadian Association of Music Libraries, Archives and Documentation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="005B4E5F">
        <w:rPr>
          <w:rFonts w:ascii="Times New Roman" w:hAnsi="Times New Roman" w:cs="Times New Roman"/>
          <w:sz w:val="24"/>
          <w:szCs w:val="24"/>
        </w:rPr>
        <w:t xml:space="preserve"> (CAML)</w:t>
      </w:r>
      <w:r w:rsidR="006131E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131E6">
        <w:rPr>
          <w:rFonts w:ascii="Times New Roman" w:hAnsi="Times New Roman" w:cs="Times New Roman"/>
          <w:sz w:val="24"/>
          <w:szCs w:val="24"/>
        </w:rPr>
        <w:t>Coparrainè</w:t>
      </w:r>
      <w:proofErr w:type="spellEnd"/>
      <w:r w:rsidR="006131E6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6131E6">
        <w:rPr>
          <w:rFonts w:ascii="Times New Roman" w:hAnsi="Times New Roman" w:cs="Times New Roman"/>
          <w:sz w:val="24"/>
          <w:szCs w:val="24"/>
        </w:rPr>
        <w:t>l’Association</w:t>
      </w:r>
      <w:proofErr w:type="spellEnd"/>
      <w:r w:rsidR="0061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1E6">
        <w:rPr>
          <w:rFonts w:ascii="Times New Roman" w:hAnsi="Times New Roman" w:cs="Times New Roman"/>
          <w:sz w:val="24"/>
          <w:szCs w:val="24"/>
        </w:rPr>
        <w:t>canadienne</w:t>
      </w:r>
      <w:proofErr w:type="spellEnd"/>
      <w:r w:rsidR="006131E6">
        <w:rPr>
          <w:rFonts w:ascii="Times New Roman" w:hAnsi="Times New Roman" w:cs="Times New Roman"/>
          <w:sz w:val="24"/>
          <w:szCs w:val="24"/>
        </w:rPr>
        <w:t xml:space="preserve"> des bibliothèques, archives, et </w:t>
      </w:r>
      <w:proofErr w:type="spellStart"/>
      <w:r w:rsidR="006131E6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="006131E6">
        <w:rPr>
          <w:rFonts w:ascii="Times New Roman" w:hAnsi="Times New Roman" w:cs="Times New Roman"/>
          <w:sz w:val="24"/>
          <w:szCs w:val="24"/>
        </w:rPr>
        <w:t xml:space="preserve"> de documentation </w:t>
      </w:r>
      <w:proofErr w:type="spellStart"/>
      <w:r w:rsidR="006131E6">
        <w:rPr>
          <w:rFonts w:ascii="Times New Roman" w:hAnsi="Times New Roman" w:cs="Times New Roman"/>
          <w:sz w:val="24"/>
          <w:szCs w:val="24"/>
        </w:rPr>
        <w:t>musicaux</w:t>
      </w:r>
      <w:proofErr w:type="spellEnd"/>
      <w:r w:rsidR="006131E6">
        <w:rPr>
          <w:rFonts w:ascii="Times New Roman" w:hAnsi="Times New Roman" w:cs="Times New Roman"/>
          <w:sz w:val="24"/>
          <w:szCs w:val="24"/>
        </w:rPr>
        <w:t xml:space="preserve"> (ACBM)</w:t>
      </w:r>
    </w:p>
    <w:p w14:paraId="131B47CE" w14:textId="77777777" w:rsidR="000D4F36" w:rsidRDefault="000D4F36" w:rsidP="001258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0204CF" w14:textId="214FF29D" w:rsidR="001258B8" w:rsidRDefault="001258B8" w:rsidP="000D4F3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Host: </w:t>
      </w:r>
      <w:r w:rsidR="00E21D81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Lewton</w:t>
      </w:r>
      <w:proofErr w:type="spellEnd"/>
      <w:r>
        <w:rPr>
          <w:rFonts w:ascii="Times New Roman" w:hAnsi="Times New Roman" w:cs="Times New Roman"/>
          <w:sz w:val="24"/>
          <w:szCs w:val="24"/>
        </w:rPr>
        <w:t>-Brain (Dawson College, Montreal)</w:t>
      </w:r>
    </w:p>
    <w:p w14:paraId="5EE9F4DE" w14:textId="77777777" w:rsidR="00C25FB8" w:rsidRDefault="00C25FB8" w:rsidP="001258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B300E0" w14:textId="77777777" w:rsidR="00C25FB8" w:rsidRDefault="00C25FB8" w:rsidP="001258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FA1171" w14:textId="77777777" w:rsidR="000D4F36" w:rsidRDefault="000D4F36" w:rsidP="001258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67B9C7" w14:textId="395C28DC" w:rsidR="00C25FB8" w:rsidRDefault="00C25FB8" w:rsidP="001258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Friday, June 14 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Vendredi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le 14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juin</w:t>
      </w:r>
      <w:proofErr w:type="spellEnd"/>
    </w:p>
    <w:p w14:paraId="30A7774F" w14:textId="77777777" w:rsidR="00C25FB8" w:rsidRDefault="00C25FB8" w:rsidP="001258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26AF1A" w14:textId="6A703577" w:rsidR="00C25FB8" w:rsidRDefault="00C25FB8" w:rsidP="001258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am – 11:00 am</w:t>
      </w:r>
    </w:p>
    <w:p w14:paraId="2F794026" w14:textId="77777777" w:rsidR="00F7030E" w:rsidRDefault="00F7030E" w:rsidP="001258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FE914F" w14:textId="77777777" w:rsidR="00850C5C" w:rsidRDefault="00F7030E" w:rsidP="00850C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</w:t>
      </w:r>
      <w:r w:rsidR="0028259A">
        <w:rPr>
          <w:rFonts w:ascii="Times New Roman" w:hAnsi="Times New Roman" w:cs="Times New Roman"/>
          <w:b/>
          <w:bCs/>
          <w:sz w:val="24"/>
          <w:szCs w:val="24"/>
        </w:rPr>
        <w:t xml:space="preserve"> / Séance 4A</w:t>
      </w:r>
      <w:r>
        <w:rPr>
          <w:rFonts w:ascii="Times New Roman" w:hAnsi="Times New Roman" w:cs="Times New Roman"/>
          <w:sz w:val="24"/>
          <w:szCs w:val="24"/>
        </w:rPr>
        <w:t xml:space="preserve"> – (BURN 1104) </w:t>
      </w:r>
      <w:r w:rsidR="00850C5C">
        <w:rPr>
          <w:rFonts w:ascii="Times New Roman" w:hAnsi="Times New Roman" w:cs="Times New Roman"/>
          <w:b/>
          <w:bCs/>
          <w:sz w:val="24"/>
          <w:szCs w:val="24"/>
        </w:rPr>
        <w:t>Variations on Devotional Poetry</w:t>
      </w:r>
    </w:p>
    <w:p w14:paraId="64196FD2" w14:textId="77777777" w:rsidR="00850C5C" w:rsidRDefault="00850C5C" w:rsidP="00850C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E3A953" w14:textId="48BDD9C2" w:rsidR="00850C5C" w:rsidRDefault="00850C5C" w:rsidP="00850C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</w:t>
      </w:r>
      <w:r w:rsidR="00185166">
        <w:rPr>
          <w:rFonts w:ascii="Times New Roman" w:hAnsi="Times New Roman" w:cs="Times New Roman"/>
          <w:sz w:val="24"/>
          <w:szCs w:val="24"/>
        </w:rPr>
        <w:t>Glenn Clark</w:t>
      </w:r>
    </w:p>
    <w:p w14:paraId="3EE3AD6B" w14:textId="77777777" w:rsidR="00850C5C" w:rsidRDefault="00850C5C" w:rsidP="00850C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80BAA9" w14:textId="77777777" w:rsidR="00850C5C" w:rsidRDefault="00850C5C" w:rsidP="00850C5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 Goulding (Memorial University), “Re-Defining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Grymeston’s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Miscellanea, Prayers, Meditations,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Memoratives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4885C899" w14:textId="77777777" w:rsidR="00850C5C" w:rsidRDefault="00850C5C" w:rsidP="00850C5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F6D824D" w14:textId="77777777" w:rsidR="00850C5C" w:rsidRDefault="00850C5C" w:rsidP="00850C5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Jacqueline Wylde (St. Francis Xavier University), “Re-sounding thy Praise: Reflections on Singing the English Metrical Psalms”</w:t>
      </w:r>
    </w:p>
    <w:p w14:paraId="372CB351" w14:textId="77777777" w:rsidR="00850C5C" w:rsidRDefault="00850C5C" w:rsidP="00850C5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8E8011E" w14:textId="77777777" w:rsidR="00850C5C" w:rsidRDefault="00850C5C" w:rsidP="00850C5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Dyck (Canadian Mennonite University), “The Good in the Devil and the Horror of Sin: George Herbert’s Emblematic Art”</w:t>
      </w:r>
    </w:p>
    <w:p w14:paraId="1A93B8FE" w14:textId="077FBBCF" w:rsidR="00F7030E" w:rsidRDefault="00F7030E" w:rsidP="00850C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9CB334" w14:textId="77777777" w:rsidR="00896AE3" w:rsidRDefault="00896AE3" w:rsidP="00896A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055B13" w14:textId="77777777" w:rsidR="00896AE3" w:rsidRDefault="00896AE3" w:rsidP="00896A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2F0736" w14:textId="77777777" w:rsidR="00D1670B" w:rsidRDefault="00896AE3" w:rsidP="00D1670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</w:t>
      </w:r>
      <w:r w:rsidR="0028259A">
        <w:rPr>
          <w:rFonts w:ascii="Times New Roman" w:hAnsi="Times New Roman" w:cs="Times New Roman"/>
          <w:b/>
          <w:bCs/>
          <w:sz w:val="24"/>
          <w:szCs w:val="24"/>
        </w:rPr>
        <w:t xml:space="preserve"> / Séance 4B</w:t>
      </w:r>
      <w:r w:rsidR="0028259A">
        <w:rPr>
          <w:rFonts w:ascii="Times New Roman" w:hAnsi="Times New Roman" w:cs="Times New Roman"/>
          <w:sz w:val="24"/>
          <w:szCs w:val="24"/>
        </w:rPr>
        <w:t xml:space="preserve"> – (BURN 920) </w:t>
      </w:r>
      <w:r w:rsidR="00D1670B">
        <w:rPr>
          <w:rFonts w:ascii="Times New Roman" w:hAnsi="Times New Roman" w:cs="Times New Roman"/>
          <w:b/>
          <w:bCs/>
          <w:sz w:val="24"/>
          <w:szCs w:val="24"/>
        </w:rPr>
        <w:t>Translation, Rewriting, and the Construction of Early Modern Women’s Identities</w:t>
      </w:r>
    </w:p>
    <w:p w14:paraId="28A957DD" w14:textId="77777777" w:rsidR="005E53E0" w:rsidRDefault="005E53E0" w:rsidP="00D1670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3346993" w14:textId="77777777" w:rsidR="00D1670B" w:rsidRDefault="00D1670B" w:rsidP="00D167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Sponsored by the Society for the Study of Early Modern Women and Gender</w:t>
      </w:r>
    </w:p>
    <w:p w14:paraId="0555B1E2" w14:textId="77777777" w:rsidR="00707979" w:rsidRDefault="00707979" w:rsidP="00D167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C306C5" w14:textId="7CE0A252" w:rsidR="00D1670B" w:rsidRDefault="00D1670B" w:rsidP="00D167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</w:t>
      </w:r>
      <w:r w:rsidR="00707979">
        <w:rPr>
          <w:rFonts w:ascii="Times New Roman" w:hAnsi="Times New Roman" w:cs="Times New Roman"/>
          <w:sz w:val="24"/>
          <w:szCs w:val="24"/>
        </w:rPr>
        <w:t xml:space="preserve"> </w:t>
      </w:r>
      <w:r w:rsidR="00185166">
        <w:rPr>
          <w:rFonts w:ascii="Times New Roman" w:hAnsi="Times New Roman" w:cs="Times New Roman"/>
          <w:sz w:val="24"/>
          <w:szCs w:val="24"/>
        </w:rPr>
        <w:t>Manuel Cardenas</w:t>
      </w:r>
    </w:p>
    <w:p w14:paraId="00E7694B" w14:textId="77777777" w:rsidR="00D1670B" w:rsidRDefault="00D1670B" w:rsidP="00D167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0CFC3B" w14:textId="77777777" w:rsidR="00D1670B" w:rsidRDefault="00D1670B" w:rsidP="00D1670B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835485C" w14:textId="77777777" w:rsidR="00D1670B" w:rsidRDefault="00D1670B" w:rsidP="00D1670B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Hosington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(Université de Montréal), “Translation, identity, and Elizabeth Jane Weston’s pose as Ovidian exile”</w:t>
      </w:r>
    </w:p>
    <w:p w14:paraId="2F25E4F6" w14:textId="77777777" w:rsidR="00D1670B" w:rsidRDefault="00D1670B" w:rsidP="00D1670B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BCD8ECD" w14:textId="77777777" w:rsidR="00D1670B" w:rsidRDefault="00D1670B" w:rsidP="00D1670B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Victoria E. Burke (University of Ottawa), “Poetry editor, prose translator, social critic: Aphra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Behn’s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varied identities in </w:t>
      </w:r>
      <w:r>
        <w:rPr>
          <w:rFonts w:ascii="Times New Roman" w:hAnsi="Times New Roman" w:cs="Times New Roman"/>
          <w:i/>
          <w:iCs/>
          <w:sz w:val="24"/>
          <w:szCs w:val="24"/>
        </w:rPr>
        <w:t>Miscellany, Being a Collection of Poems by several Hands</w:t>
      </w:r>
      <w:r>
        <w:rPr>
          <w:rFonts w:ascii="Times New Roman" w:hAnsi="Times New Roman" w:cs="Times New Roman"/>
          <w:sz w:val="24"/>
          <w:szCs w:val="24"/>
        </w:rPr>
        <w:t xml:space="preserve"> (1685)”</w:t>
      </w:r>
    </w:p>
    <w:p w14:paraId="12D679C3" w14:textId="77777777" w:rsidR="00D1670B" w:rsidRDefault="00D1670B" w:rsidP="00896A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ECEC6D" w14:textId="77777777" w:rsidR="00D1670B" w:rsidRDefault="00D1670B" w:rsidP="00896A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6C534D" w14:textId="4E4A44FF" w:rsidR="00291500" w:rsidRDefault="00291500" w:rsidP="002915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 / Séance 4</w:t>
      </w:r>
      <w:r w:rsidR="00B5487B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– (BURN 306) </w:t>
      </w:r>
      <w:r>
        <w:rPr>
          <w:rFonts w:ascii="Times New Roman" w:hAnsi="Times New Roman" w:cs="Times New Roman"/>
          <w:b/>
          <w:bCs/>
          <w:sz w:val="24"/>
          <w:szCs w:val="24"/>
        </w:rPr>
        <w:t>Shakespeare and Community, Early Modern and Postmodern</w:t>
      </w:r>
    </w:p>
    <w:p w14:paraId="4CE78637" w14:textId="77777777" w:rsidR="00F340E2" w:rsidRDefault="00F340E2" w:rsidP="002915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D07CA4" w14:textId="72B88385" w:rsidR="00F340E2" w:rsidRDefault="00F340E2" w:rsidP="002915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</w:t>
      </w:r>
      <w:r w:rsidR="00265310">
        <w:rPr>
          <w:rFonts w:ascii="Times New Roman" w:hAnsi="Times New Roman" w:cs="Times New Roman"/>
          <w:sz w:val="24"/>
          <w:szCs w:val="24"/>
        </w:rPr>
        <w:t xml:space="preserve"> Ian McAdam</w:t>
      </w:r>
    </w:p>
    <w:p w14:paraId="3E517A28" w14:textId="77777777" w:rsidR="004054AF" w:rsidRDefault="004054AF" w:rsidP="002915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F49CDB" w14:textId="6F981750" w:rsidR="004054AF" w:rsidRDefault="0091742B" w:rsidP="003462E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Trotter (McGill University), “Reconciling Difference: At-one-</w:t>
      </w:r>
      <w:proofErr w:type="spellStart"/>
      <w:r>
        <w:rPr>
          <w:rFonts w:ascii="Times New Roman" w:hAnsi="Times New Roman" w:cs="Times New Roman"/>
          <w:sz w:val="24"/>
          <w:szCs w:val="24"/>
        </w:rPr>
        <w:t>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Community Sustainability in </w:t>
      </w:r>
      <w:r>
        <w:rPr>
          <w:rFonts w:ascii="Times New Roman" w:hAnsi="Times New Roman" w:cs="Times New Roman"/>
          <w:i/>
          <w:iCs/>
          <w:sz w:val="24"/>
          <w:szCs w:val="24"/>
        </w:rPr>
        <w:t>The Comedy of Errors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7D08974" w14:textId="77777777" w:rsidR="0091742B" w:rsidRDefault="0091742B" w:rsidP="003462E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CF88E2F" w14:textId="6EDB96EE" w:rsidR="0091742B" w:rsidRDefault="0091742B" w:rsidP="003462E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Rose Grant (University of Toronto), “As </w:t>
      </w:r>
      <w:r>
        <w:rPr>
          <w:rFonts w:ascii="Times New Roman" w:hAnsi="Times New Roman" w:cs="Times New Roman"/>
          <w:i/>
          <w:iCs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Like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AB17D4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="00AB17D4">
        <w:rPr>
          <w:rFonts w:ascii="Times New Roman" w:hAnsi="Times New Roman" w:cs="Times New Roman"/>
          <w:sz w:val="24"/>
          <w:szCs w:val="24"/>
        </w:rPr>
        <w:t xml:space="preserve"> Indigenous Shakespearean Adaptation and Fostering Discussions about Climate Change, Resource Scarcity, and Truth and Reconciliation”</w:t>
      </w:r>
    </w:p>
    <w:p w14:paraId="4714550E" w14:textId="77777777" w:rsidR="00AB17D4" w:rsidRDefault="00AB17D4" w:rsidP="00AB17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E85E3F" w14:textId="77777777" w:rsidR="00AB17D4" w:rsidRDefault="00AB17D4" w:rsidP="00AB17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C436D3" w14:textId="6B0A64E8" w:rsidR="00AB17D4" w:rsidRDefault="00AB17D4" w:rsidP="00AB17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17D4">
        <w:rPr>
          <w:rFonts w:ascii="Times New Roman" w:hAnsi="Times New Roman" w:cs="Times New Roman"/>
          <w:sz w:val="24"/>
          <w:szCs w:val="24"/>
        </w:rPr>
        <w:t>11:15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  <w:r w:rsidRPr="00AB17D4">
        <w:rPr>
          <w:rFonts w:ascii="Times New Roman" w:hAnsi="Times New Roman" w:cs="Times New Roman"/>
          <w:sz w:val="24"/>
          <w:szCs w:val="24"/>
        </w:rPr>
        <w:t xml:space="preserve"> – 12:45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60B456A9" w14:textId="77777777" w:rsidR="00AB17D4" w:rsidRDefault="00AB17D4" w:rsidP="00AB17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7D403E" w14:textId="05A67D06" w:rsidR="002269AA" w:rsidRDefault="00E027A2" w:rsidP="002269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Session / Séance 5A </w:t>
      </w:r>
      <w:r w:rsidR="002269AA">
        <w:rPr>
          <w:rFonts w:ascii="Times New Roman" w:hAnsi="Times New Roman" w:cs="Times New Roman"/>
          <w:sz w:val="24"/>
          <w:szCs w:val="24"/>
        </w:rPr>
        <w:t xml:space="preserve">– (BURN 920) </w:t>
      </w:r>
      <w:r w:rsidR="002269AA">
        <w:rPr>
          <w:rFonts w:ascii="Times New Roman" w:hAnsi="Times New Roman" w:cs="Times New Roman"/>
          <w:b/>
          <w:bCs/>
          <w:sz w:val="24"/>
          <w:szCs w:val="24"/>
        </w:rPr>
        <w:t>Donne and Social Connections</w:t>
      </w:r>
    </w:p>
    <w:p w14:paraId="4A167855" w14:textId="77777777" w:rsidR="002269AA" w:rsidRDefault="002269AA" w:rsidP="002269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132307" w14:textId="77777777" w:rsidR="002269AA" w:rsidRDefault="002269AA" w:rsidP="002269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Kenneth Graham</w:t>
      </w:r>
    </w:p>
    <w:p w14:paraId="0833AEB2" w14:textId="77777777" w:rsidR="002269AA" w:rsidRDefault="002269AA" w:rsidP="002269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C18C66" w14:textId="77777777" w:rsidR="002269AA" w:rsidRDefault="002269AA" w:rsidP="002269A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Kyle </w:t>
      </w:r>
      <w:proofErr w:type="spellStart"/>
      <w:r>
        <w:rPr>
          <w:rFonts w:ascii="Times New Roman" w:hAnsi="Times New Roman" w:cs="Times New Roman"/>
          <w:sz w:val="24"/>
          <w:szCs w:val="24"/>
        </w:rPr>
        <w:t>Dase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(University of Victoria), “Hierarchy and Sociable Community in John Donne’s Patronage Epistles to the Countess of Bedford”</w:t>
      </w:r>
    </w:p>
    <w:p w14:paraId="39340590" w14:textId="77777777" w:rsidR="002269AA" w:rsidRDefault="002269AA" w:rsidP="002269A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BC63D5B" w14:textId="77777777" w:rsidR="002269AA" w:rsidRDefault="002269AA" w:rsidP="002269A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Ian McAdam (University of Lethbridge), “Facilitating Liberal Self-Idealization: Female Virginal Figures of Transcendence in Donne, Milton, and Marvell”</w:t>
      </w:r>
    </w:p>
    <w:p w14:paraId="1F2C8FF2" w14:textId="77777777" w:rsidR="002269AA" w:rsidRDefault="002269AA" w:rsidP="002269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8FB053" w14:textId="0B9B001F" w:rsidR="0076160B" w:rsidRDefault="0076160B" w:rsidP="002269A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1878E4C" w14:textId="6DED241F" w:rsidR="00846882" w:rsidRDefault="00846882" w:rsidP="008468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 / Séance 5</w:t>
      </w:r>
      <w:r w:rsidR="00E027A2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(BURN 1104) </w:t>
      </w:r>
      <w:r>
        <w:rPr>
          <w:rFonts w:ascii="Times New Roman" w:hAnsi="Times New Roman" w:cs="Times New Roman"/>
          <w:b/>
          <w:bCs/>
          <w:sz w:val="24"/>
          <w:szCs w:val="24"/>
        </w:rPr>
        <w:t>(Re)Constructing Identities in the Iberian World</w:t>
      </w:r>
    </w:p>
    <w:p w14:paraId="7DD0C152" w14:textId="77777777" w:rsidR="00846882" w:rsidRDefault="00846882" w:rsidP="008468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92806" w14:textId="73E17E60" w:rsidR="00846882" w:rsidRDefault="00846882" w:rsidP="008468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</w:t>
      </w:r>
      <w:r w:rsidR="00E47AD5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="00E47AD5">
        <w:rPr>
          <w:rFonts w:ascii="Times New Roman" w:hAnsi="Times New Roman" w:cs="Times New Roman"/>
          <w:sz w:val="24"/>
          <w:szCs w:val="24"/>
        </w:rPr>
        <w:t>Panek</w:t>
      </w:r>
      <w:proofErr w:type="spellEnd"/>
    </w:p>
    <w:p w14:paraId="4319E9D5" w14:textId="77777777" w:rsidR="00846882" w:rsidRDefault="00846882" w:rsidP="008468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2D8C73" w14:textId="5D77C565" w:rsidR="00846882" w:rsidRDefault="00732F4C" w:rsidP="00732F4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Darlene Abreu-Ferreira (University of Winnipeg), “Whitewashing illegitimate births: gender, race, and inheritance in petitions to the Portuguese crown”</w:t>
      </w:r>
    </w:p>
    <w:p w14:paraId="68703215" w14:textId="77777777" w:rsidR="00732F4C" w:rsidRDefault="00732F4C" w:rsidP="00732F4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5113802" w14:textId="4E182672" w:rsidR="00732F4C" w:rsidRDefault="00732F4C" w:rsidP="00732F4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E. Coolidge (Grand Valley State University), “Diversity in the Castilian Noble Family”</w:t>
      </w:r>
    </w:p>
    <w:p w14:paraId="663D6F3B" w14:textId="77777777" w:rsidR="00732F4C" w:rsidRDefault="00732F4C" w:rsidP="00732F4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F1FA411" w14:textId="04E64D48" w:rsidR="00732F4C" w:rsidRDefault="00732F4C" w:rsidP="00732F4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Enrique Fernandez (University of Manitoba), “Death and inheritance in the Spanish picaresque novels”</w:t>
      </w:r>
    </w:p>
    <w:p w14:paraId="43C4210E" w14:textId="77777777" w:rsidR="00732F4C" w:rsidRDefault="00732F4C" w:rsidP="00732F4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ED5BF7E" w14:textId="408DA433" w:rsidR="00846882" w:rsidRDefault="00732F4C" w:rsidP="00E21D8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Amélia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Polónia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(University of Porto), </w:t>
      </w:r>
      <w:r w:rsidR="00BE689F">
        <w:rPr>
          <w:rFonts w:ascii="Times New Roman" w:hAnsi="Times New Roman" w:cs="Times New Roman"/>
          <w:sz w:val="24"/>
          <w:szCs w:val="24"/>
        </w:rPr>
        <w:t>“Gender, sex and sexuality in the Portuguese Overseas Empire in the 16th and 17th Centuries – (</w:t>
      </w:r>
      <w:proofErr w:type="spellStart"/>
      <w:r w:rsidR="00BE68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E689F">
        <w:rPr>
          <w:rFonts w:ascii="Times New Roman" w:hAnsi="Times New Roman" w:cs="Times New Roman"/>
          <w:sz w:val="24"/>
          <w:szCs w:val="24"/>
        </w:rPr>
        <w:t>)legitimacy at stake”</w:t>
      </w:r>
    </w:p>
    <w:p w14:paraId="1D801E86" w14:textId="77777777" w:rsidR="00846882" w:rsidRDefault="00846882" w:rsidP="008468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CA6AC8" w14:textId="36AEFB1A" w:rsidR="00846882" w:rsidRDefault="00846882" w:rsidP="0084688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Lunch</w:t>
      </w:r>
    </w:p>
    <w:p w14:paraId="3F6C497D" w14:textId="77777777" w:rsidR="002269AA" w:rsidRDefault="002269AA" w:rsidP="0084688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37A7871" w14:textId="77777777" w:rsidR="002269AA" w:rsidRDefault="002269AA" w:rsidP="0084688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4B7B45C" w14:textId="552679C2" w:rsidR="002269AA" w:rsidRPr="002269AA" w:rsidRDefault="002269AA" w:rsidP="008468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AMPL – AMPD rally begins around noon at the McTavish gate.  All are welcome to participate.</w:t>
      </w:r>
    </w:p>
    <w:p w14:paraId="0F302D34" w14:textId="77777777" w:rsidR="00BE689F" w:rsidRDefault="00BE689F" w:rsidP="0084688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DF0DB74" w14:textId="77777777" w:rsidR="00BE689F" w:rsidRDefault="00BE689F" w:rsidP="0084688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434BBFF" w14:textId="3D3EB40C" w:rsidR="00BE689F" w:rsidRDefault="00BE689F" w:rsidP="008468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 – 3:00 pm</w:t>
      </w:r>
    </w:p>
    <w:p w14:paraId="309E9C17" w14:textId="21F88F4E" w:rsidR="00C323D5" w:rsidRPr="00C323D5" w:rsidRDefault="00BE689F" w:rsidP="0084688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AGM</w:t>
      </w:r>
      <w:r w:rsidR="00695B92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gramStart"/>
      <w:r w:rsidR="00695B92">
        <w:rPr>
          <w:rFonts w:ascii="Times New Roman" w:hAnsi="Times New Roman" w:cs="Times New Roman"/>
          <w:b/>
          <w:bCs/>
          <w:sz w:val="24"/>
          <w:szCs w:val="24"/>
        </w:rPr>
        <w:t>AGA</w:t>
      </w:r>
      <w:r w:rsidR="00C323D5">
        <w:rPr>
          <w:rFonts w:ascii="Times New Roman" w:hAnsi="Times New Roman" w:cs="Times New Roman"/>
          <w:b/>
          <w:bCs/>
          <w:sz w:val="24"/>
          <w:szCs w:val="24"/>
        </w:rPr>
        <w:t xml:space="preserve">  [</w:t>
      </w:r>
      <w:proofErr w:type="gramEnd"/>
      <w:r w:rsidR="002269AA">
        <w:rPr>
          <w:rFonts w:ascii="Times New Roman" w:hAnsi="Times New Roman" w:cs="Times New Roman"/>
          <w:b/>
          <w:bCs/>
          <w:sz w:val="24"/>
          <w:szCs w:val="24"/>
        </w:rPr>
        <w:t>postponed</w:t>
      </w:r>
      <w:r w:rsidR="00C323D5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3D185677" w14:textId="77777777" w:rsidR="00913C15" w:rsidRDefault="00913C15" w:rsidP="0084688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9F15DEF" w14:textId="77777777" w:rsidR="00913C15" w:rsidRDefault="00913C15" w:rsidP="0084688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977B4B5" w14:textId="77777777" w:rsidR="002269AA" w:rsidRDefault="002269AA" w:rsidP="0084688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84B5C6E" w14:textId="048A56E4" w:rsidR="00920777" w:rsidRDefault="00920777" w:rsidP="008468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 pm – 4:30 pm</w:t>
      </w:r>
    </w:p>
    <w:p w14:paraId="271E16AF" w14:textId="77777777" w:rsidR="00920777" w:rsidRDefault="00920777" w:rsidP="008468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85362E" w14:textId="4CD05DF1" w:rsidR="008973DB" w:rsidRPr="0006676B" w:rsidRDefault="00920777" w:rsidP="00E6599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 / Séance 6A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6CAE">
        <w:rPr>
          <w:rFonts w:ascii="Times New Roman" w:hAnsi="Times New Roman" w:cs="Times New Roman"/>
          <w:sz w:val="24"/>
          <w:szCs w:val="24"/>
        </w:rPr>
        <w:t>Worksh</w:t>
      </w:r>
      <w:r w:rsidR="006F2B4F">
        <w:rPr>
          <w:rFonts w:ascii="Times New Roman" w:hAnsi="Times New Roman" w:cs="Times New Roman"/>
          <w:sz w:val="24"/>
          <w:szCs w:val="24"/>
        </w:rPr>
        <w:t>o</w:t>
      </w:r>
      <w:r w:rsidR="00396CAE">
        <w:rPr>
          <w:rFonts w:ascii="Times New Roman" w:hAnsi="Times New Roman" w:cs="Times New Roman"/>
          <w:sz w:val="24"/>
          <w:szCs w:val="24"/>
        </w:rPr>
        <w:t xml:space="preserve">p: </w:t>
      </w:r>
      <w:r w:rsidR="00396CAE">
        <w:rPr>
          <w:rFonts w:ascii="Times New Roman" w:hAnsi="Times New Roman" w:cs="Times New Roman"/>
          <w:b/>
          <w:bCs/>
          <w:sz w:val="24"/>
          <w:szCs w:val="24"/>
        </w:rPr>
        <w:t>Incunabula held in McGill’s Rare Books and Special Collections</w:t>
      </w:r>
      <w:r w:rsidR="006131E6">
        <w:rPr>
          <w:rFonts w:ascii="Times New Roman" w:hAnsi="Times New Roman" w:cs="Times New Roman"/>
          <w:b/>
          <w:bCs/>
          <w:sz w:val="24"/>
          <w:szCs w:val="24"/>
        </w:rPr>
        <w:t xml:space="preserve"> in the McLennan Library Building (4</w:t>
      </w:r>
      <w:r w:rsidR="006131E6" w:rsidRPr="006131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131E6">
        <w:rPr>
          <w:rFonts w:ascii="Times New Roman" w:hAnsi="Times New Roman" w:cs="Times New Roman"/>
          <w:b/>
          <w:bCs/>
          <w:sz w:val="24"/>
          <w:szCs w:val="24"/>
        </w:rPr>
        <w:t xml:space="preserve"> floor)</w:t>
      </w:r>
      <w:r w:rsidR="0006676B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A41974">
        <w:rPr>
          <w:rFonts w:ascii="Times New Roman" w:hAnsi="Times New Roman" w:cs="Times New Roman"/>
          <w:sz w:val="24"/>
          <w:szCs w:val="24"/>
        </w:rPr>
        <w:t>Atelier:</w:t>
      </w:r>
      <w:r w:rsidR="0006676B">
        <w:rPr>
          <w:rFonts w:ascii="Times New Roman" w:hAnsi="Times New Roman" w:cs="Times New Roman"/>
          <w:sz w:val="24"/>
          <w:szCs w:val="24"/>
        </w:rPr>
        <w:t xml:space="preserve"> </w:t>
      </w:r>
      <w:r w:rsidR="0006676B">
        <w:rPr>
          <w:rFonts w:ascii="Times New Roman" w:hAnsi="Times New Roman" w:cs="Times New Roman"/>
          <w:b/>
          <w:bCs/>
          <w:sz w:val="24"/>
          <w:szCs w:val="24"/>
        </w:rPr>
        <w:t xml:space="preserve">Incunables </w:t>
      </w:r>
      <w:proofErr w:type="spellStart"/>
      <w:r w:rsidR="0066577F">
        <w:rPr>
          <w:rFonts w:ascii="Times New Roman" w:hAnsi="Times New Roman" w:cs="Times New Roman"/>
          <w:b/>
          <w:bCs/>
          <w:sz w:val="24"/>
          <w:szCs w:val="24"/>
        </w:rPr>
        <w:t>conservés</w:t>
      </w:r>
      <w:proofErr w:type="spellEnd"/>
      <w:r w:rsidR="0066577F">
        <w:rPr>
          <w:rFonts w:ascii="Times New Roman" w:hAnsi="Times New Roman" w:cs="Times New Roman"/>
          <w:b/>
          <w:bCs/>
          <w:sz w:val="24"/>
          <w:szCs w:val="24"/>
        </w:rPr>
        <w:t xml:space="preserve"> aux Livres </w:t>
      </w:r>
      <w:proofErr w:type="spellStart"/>
      <w:r w:rsidR="0066577F">
        <w:rPr>
          <w:rFonts w:ascii="Times New Roman" w:hAnsi="Times New Roman" w:cs="Times New Roman"/>
          <w:b/>
          <w:bCs/>
          <w:sz w:val="24"/>
          <w:szCs w:val="24"/>
        </w:rPr>
        <w:t>rares</w:t>
      </w:r>
      <w:proofErr w:type="spellEnd"/>
      <w:r w:rsidR="0066577F">
        <w:rPr>
          <w:rFonts w:ascii="Times New Roman" w:hAnsi="Times New Roman" w:cs="Times New Roman"/>
          <w:b/>
          <w:bCs/>
          <w:sz w:val="24"/>
          <w:szCs w:val="24"/>
        </w:rPr>
        <w:t xml:space="preserve"> et collections </w:t>
      </w:r>
      <w:proofErr w:type="spellStart"/>
      <w:r w:rsidR="0066577F">
        <w:rPr>
          <w:rFonts w:ascii="Times New Roman" w:hAnsi="Times New Roman" w:cs="Times New Roman"/>
          <w:b/>
          <w:bCs/>
          <w:sz w:val="24"/>
          <w:szCs w:val="24"/>
        </w:rPr>
        <w:t>spéciales</w:t>
      </w:r>
      <w:proofErr w:type="spellEnd"/>
      <w:r w:rsidR="0066577F">
        <w:rPr>
          <w:rFonts w:ascii="Times New Roman" w:hAnsi="Times New Roman" w:cs="Times New Roman"/>
          <w:b/>
          <w:bCs/>
          <w:sz w:val="24"/>
          <w:szCs w:val="24"/>
        </w:rPr>
        <w:t xml:space="preserve"> de McGill de la Bibliothèque McLennan (4e étage)</w:t>
      </w:r>
    </w:p>
    <w:p w14:paraId="36E03A21" w14:textId="77777777" w:rsidR="00396CAE" w:rsidRDefault="00396CAE" w:rsidP="00E65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7D4F89" w14:textId="053B6787" w:rsidR="00396CAE" w:rsidRDefault="00396CAE" w:rsidP="00396CA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Virr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(McGill University)</w:t>
      </w:r>
    </w:p>
    <w:p w14:paraId="319DE6E0" w14:textId="77777777" w:rsidR="00396CAE" w:rsidRDefault="00396CAE" w:rsidP="00396CA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D76A8DC" w14:textId="0BE33B72" w:rsidR="00396CAE" w:rsidRDefault="00396CAE" w:rsidP="00396CA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(Université du Québec à Montréal)</w:t>
      </w:r>
    </w:p>
    <w:p w14:paraId="7423796E" w14:textId="77777777" w:rsidR="00396CAE" w:rsidRDefault="00396CAE" w:rsidP="00396CA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D4BDF65" w14:textId="1C100219" w:rsidR="00396CAE" w:rsidRDefault="00396CAE" w:rsidP="00396CA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 de Petrillo (Fraser-Hickson Institute)</w:t>
      </w:r>
    </w:p>
    <w:p w14:paraId="63154B91" w14:textId="77777777" w:rsidR="00396CAE" w:rsidRDefault="00396CAE" w:rsidP="00396CA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3269076" w14:textId="4ED280E7" w:rsidR="00396CAE" w:rsidRDefault="00396CAE" w:rsidP="00396CA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Marie Holland (McGill University)</w:t>
      </w:r>
    </w:p>
    <w:p w14:paraId="736F2F20" w14:textId="77777777" w:rsidR="00396CAE" w:rsidRDefault="00396CAE" w:rsidP="00396CA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EE96F92" w14:textId="72186996" w:rsidR="00396CAE" w:rsidRDefault="00396CAE" w:rsidP="00396CA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Dunn-</w:t>
      </w:r>
      <w:proofErr w:type="spellStart"/>
      <w:r>
        <w:rPr>
          <w:rFonts w:ascii="Times New Roman" w:hAnsi="Times New Roman" w:cs="Times New Roman"/>
          <w:sz w:val="24"/>
          <w:szCs w:val="24"/>
        </w:rPr>
        <w:t>Lardeau</w:t>
      </w:r>
      <w:proofErr w:type="spellEnd"/>
      <w:r w:rsidR="0066577F">
        <w:rPr>
          <w:rFonts w:ascii="Times New Roman" w:hAnsi="Times New Roman" w:cs="Times New Roman"/>
          <w:sz w:val="24"/>
          <w:szCs w:val="24"/>
        </w:rPr>
        <w:t>, organizer/</w:t>
      </w:r>
      <w:proofErr w:type="spellStart"/>
      <w:r w:rsidR="0066577F">
        <w:rPr>
          <w:rFonts w:ascii="Times New Roman" w:hAnsi="Times New Roman" w:cs="Times New Roman"/>
          <w:sz w:val="24"/>
          <w:szCs w:val="24"/>
        </w:rPr>
        <w:t>organisatrice</w:t>
      </w:r>
      <w:proofErr w:type="spellEnd"/>
      <w:r w:rsidR="00665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(Université du Québec à Montréal)</w:t>
      </w:r>
    </w:p>
    <w:p w14:paraId="2D1E1E1B" w14:textId="77777777" w:rsidR="0066577F" w:rsidRDefault="0066577F" w:rsidP="00396CA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9103F25" w14:textId="69F59479" w:rsidR="0066577F" w:rsidRPr="00E21D81" w:rsidRDefault="0066577F" w:rsidP="00396CAE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E21D81">
        <w:rPr>
          <w:rFonts w:ascii="Times New Roman" w:hAnsi="Times New Roman" w:cs="Times New Roman"/>
          <w:b/>
          <w:bCs/>
        </w:rPr>
        <w:t xml:space="preserve">Nota bene: </w:t>
      </w:r>
      <w:r w:rsidRPr="00E21D81">
        <w:rPr>
          <w:rFonts w:ascii="Times New Roman" w:hAnsi="Times New Roman" w:cs="Times New Roman"/>
        </w:rPr>
        <w:t>To reserve a space for this event (maximum: 25), please sign up early, June 10</w:t>
      </w:r>
      <w:r w:rsidRPr="00E21D81">
        <w:rPr>
          <w:rFonts w:ascii="Times New Roman" w:hAnsi="Times New Roman" w:cs="Times New Roman"/>
          <w:vertAlign w:val="superscript"/>
        </w:rPr>
        <w:t>th</w:t>
      </w:r>
      <w:r w:rsidRPr="00E21D81">
        <w:rPr>
          <w:rFonts w:ascii="Times New Roman" w:hAnsi="Times New Roman" w:cs="Times New Roman"/>
        </w:rPr>
        <w:t xml:space="preserve"> at the latest, with </w:t>
      </w:r>
      <w:hyperlink r:id="rId4" w:history="1">
        <w:r w:rsidRPr="00E21D81">
          <w:rPr>
            <w:rStyle w:val="Hyperlink"/>
            <w:rFonts w:ascii="Times New Roman" w:hAnsi="Times New Roman" w:cs="Times New Roman"/>
          </w:rPr>
          <w:t>rarebooks.library@mcgill.ca</w:t>
        </w:r>
      </w:hyperlink>
      <w:r w:rsidRPr="00E21D81">
        <w:rPr>
          <w:rFonts w:ascii="Times New Roman" w:hAnsi="Times New Roman" w:cs="Times New Roman"/>
          <w:b/>
          <w:bCs/>
        </w:rPr>
        <w:t xml:space="preserve"> Subject: Incunabula Workshop</w:t>
      </w:r>
      <w:r w:rsidRPr="00E21D81">
        <w:rPr>
          <w:rFonts w:ascii="Times New Roman" w:hAnsi="Times New Roman" w:cs="Times New Roman"/>
        </w:rPr>
        <w:t xml:space="preserve"> / Pour </w:t>
      </w:r>
      <w:proofErr w:type="spellStart"/>
      <w:r w:rsidRPr="00E21D81">
        <w:rPr>
          <w:rFonts w:ascii="Times New Roman" w:hAnsi="Times New Roman" w:cs="Times New Roman"/>
        </w:rPr>
        <w:t>réserver</w:t>
      </w:r>
      <w:proofErr w:type="spellEnd"/>
      <w:r w:rsidRPr="00E21D81">
        <w:rPr>
          <w:rFonts w:ascii="Times New Roman" w:hAnsi="Times New Roman" w:cs="Times New Roman"/>
        </w:rPr>
        <w:t xml:space="preserve"> </w:t>
      </w:r>
      <w:proofErr w:type="spellStart"/>
      <w:r w:rsidRPr="00E21D81">
        <w:rPr>
          <w:rFonts w:ascii="Times New Roman" w:hAnsi="Times New Roman" w:cs="Times New Roman"/>
        </w:rPr>
        <w:t>une</w:t>
      </w:r>
      <w:proofErr w:type="spellEnd"/>
      <w:r w:rsidRPr="00E21D81">
        <w:rPr>
          <w:rFonts w:ascii="Times New Roman" w:hAnsi="Times New Roman" w:cs="Times New Roman"/>
        </w:rPr>
        <w:t xml:space="preserve"> place pour </w:t>
      </w:r>
      <w:proofErr w:type="spellStart"/>
      <w:r w:rsidRPr="00E21D81">
        <w:rPr>
          <w:rFonts w:ascii="Times New Roman" w:hAnsi="Times New Roman" w:cs="Times New Roman"/>
        </w:rPr>
        <w:t>cet</w:t>
      </w:r>
      <w:proofErr w:type="spellEnd"/>
      <w:r w:rsidRPr="00E21D81">
        <w:rPr>
          <w:rFonts w:ascii="Times New Roman" w:hAnsi="Times New Roman" w:cs="Times New Roman"/>
        </w:rPr>
        <w:t xml:space="preserve"> atelier (maximum: 25), </w:t>
      </w:r>
      <w:proofErr w:type="spellStart"/>
      <w:r w:rsidRPr="00E21D81">
        <w:rPr>
          <w:rFonts w:ascii="Times New Roman" w:hAnsi="Times New Roman" w:cs="Times New Roman"/>
        </w:rPr>
        <w:t>prière</w:t>
      </w:r>
      <w:proofErr w:type="spellEnd"/>
      <w:r w:rsidRPr="00E21D81">
        <w:rPr>
          <w:rFonts w:ascii="Times New Roman" w:hAnsi="Times New Roman" w:cs="Times New Roman"/>
        </w:rPr>
        <w:t xml:space="preserve"> de </w:t>
      </w:r>
      <w:proofErr w:type="spellStart"/>
      <w:r w:rsidRPr="00E21D81">
        <w:rPr>
          <w:rFonts w:ascii="Times New Roman" w:hAnsi="Times New Roman" w:cs="Times New Roman"/>
        </w:rPr>
        <w:t>réserver</w:t>
      </w:r>
      <w:proofErr w:type="spellEnd"/>
      <w:r w:rsidRPr="00E21D81">
        <w:rPr>
          <w:rFonts w:ascii="Times New Roman" w:hAnsi="Times New Roman" w:cs="Times New Roman"/>
        </w:rPr>
        <w:t xml:space="preserve"> </w:t>
      </w:r>
      <w:proofErr w:type="spellStart"/>
      <w:r w:rsidRPr="00E21D81">
        <w:rPr>
          <w:rFonts w:ascii="Times New Roman" w:hAnsi="Times New Roman" w:cs="Times New Roman"/>
        </w:rPr>
        <w:t>une</w:t>
      </w:r>
      <w:proofErr w:type="spellEnd"/>
      <w:r w:rsidRPr="00E21D81">
        <w:rPr>
          <w:rFonts w:ascii="Times New Roman" w:hAnsi="Times New Roman" w:cs="Times New Roman"/>
        </w:rPr>
        <w:t xml:space="preserve"> place </w:t>
      </w:r>
      <w:proofErr w:type="spellStart"/>
      <w:r w:rsidRPr="00E21D81">
        <w:rPr>
          <w:rFonts w:ascii="Times New Roman" w:hAnsi="Times New Roman" w:cs="Times New Roman"/>
        </w:rPr>
        <w:t>rapidement</w:t>
      </w:r>
      <w:proofErr w:type="spellEnd"/>
      <w:r w:rsidRPr="00E21D81">
        <w:rPr>
          <w:rFonts w:ascii="Times New Roman" w:hAnsi="Times New Roman" w:cs="Times New Roman"/>
        </w:rPr>
        <w:t xml:space="preserve">, au plus tard le 10 </w:t>
      </w:r>
      <w:proofErr w:type="spellStart"/>
      <w:r w:rsidRPr="00E21D81">
        <w:rPr>
          <w:rFonts w:ascii="Times New Roman" w:hAnsi="Times New Roman" w:cs="Times New Roman"/>
        </w:rPr>
        <w:t>juin</w:t>
      </w:r>
      <w:proofErr w:type="spellEnd"/>
      <w:r w:rsidRPr="00E21D81">
        <w:rPr>
          <w:rFonts w:ascii="Times New Roman" w:hAnsi="Times New Roman" w:cs="Times New Roman"/>
        </w:rPr>
        <w:t xml:space="preserve">, </w:t>
      </w:r>
      <w:proofErr w:type="spellStart"/>
      <w:r w:rsidRPr="00E21D81">
        <w:rPr>
          <w:rFonts w:ascii="Times New Roman" w:hAnsi="Times New Roman" w:cs="Times New Roman"/>
        </w:rPr>
        <w:t>auprès</w:t>
      </w:r>
      <w:proofErr w:type="spellEnd"/>
      <w:r w:rsidRPr="00E21D81">
        <w:rPr>
          <w:rFonts w:ascii="Times New Roman" w:hAnsi="Times New Roman" w:cs="Times New Roman"/>
        </w:rPr>
        <w:t xml:space="preserve"> de </w:t>
      </w:r>
      <w:hyperlink r:id="rId5" w:history="1">
        <w:r w:rsidRPr="00E21D81">
          <w:rPr>
            <w:rStyle w:val="Hyperlink"/>
            <w:rFonts w:ascii="Times New Roman" w:hAnsi="Times New Roman" w:cs="Times New Roman"/>
          </w:rPr>
          <w:t>rarebooks.library@mcgill.ca</w:t>
        </w:r>
      </w:hyperlink>
      <w:r w:rsidRPr="00E21D81">
        <w:rPr>
          <w:rFonts w:ascii="Times New Roman" w:hAnsi="Times New Roman" w:cs="Times New Roman"/>
        </w:rPr>
        <w:t xml:space="preserve"> </w:t>
      </w:r>
      <w:proofErr w:type="spellStart"/>
      <w:r w:rsidRPr="00E21D81">
        <w:rPr>
          <w:rFonts w:ascii="Times New Roman" w:hAnsi="Times New Roman" w:cs="Times New Roman"/>
          <w:b/>
          <w:bCs/>
        </w:rPr>
        <w:t>Objet</w:t>
      </w:r>
      <w:proofErr w:type="spellEnd"/>
      <w:r w:rsidRPr="00E21D81">
        <w:rPr>
          <w:rFonts w:ascii="Times New Roman" w:hAnsi="Times New Roman" w:cs="Times New Roman"/>
          <w:b/>
          <w:bCs/>
        </w:rPr>
        <w:t>: Atelier sur les incunables</w:t>
      </w:r>
    </w:p>
    <w:p w14:paraId="0F5104B2" w14:textId="77777777" w:rsidR="00920777" w:rsidRDefault="00920777" w:rsidP="008468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5E38AF" w14:textId="77777777" w:rsidR="00920777" w:rsidRDefault="00920777" w:rsidP="008468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6FA9A7" w14:textId="68A671FD" w:rsidR="00913C15" w:rsidRPr="00913C15" w:rsidRDefault="00913C15" w:rsidP="008468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 pm – 5:00 pm</w:t>
      </w:r>
    </w:p>
    <w:p w14:paraId="26C08755" w14:textId="77777777" w:rsidR="00913C15" w:rsidRDefault="00913C15" w:rsidP="0084688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F0FAA09" w14:textId="5E01F437" w:rsidR="00E027A2" w:rsidRDefault="00E027A2" w:rsidP="00E027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 / Séance 6B</w:t>
      </w:r>
      <w:r>
        <w:rPr>
          <w:rFonts w:ascii="Times New Roman" w:hAnsi="Times New Roman" w:cs="Times New Roman"/>
          <w:sz w:val="24"/>
          <w:szCs w:val="24"/>
        </w:rPr>
        <w:t xml:space="preserve"> – (BURN 306) </w:t>
      </w:r>
      <w:r>
        <w:rPr>
          <w:rFonts w:ascii="Times New Roman" w:hAnsi="Times New Roman" w:cs="Times New Roman"/>
          <w:b/>
          <w:bCs/>
          <w:sz w:val="24"/>
          <w:szCs w:val="24"/>
        </w:rPr>
        <w:t>Shakespearean Language and Social Consequence</w:t>
      </w:r>
    </w:p>
    <w:p w14:paraId="56FAFBB3" w14:textId="77777777" w:rsidR="00E027A2" w:rsidRDefault="00E027A2" w:rsidP="00E027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96F976" w14:textId="77777777" w:rsidR="00E027A2" w:rsidRDefault="00E027A2" w:rsidP="00E027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Paul Dyck</w:t>
      </w:r>
    </w:p>
    <w:p w14:paraId="3BED123D" w14:textId="77777777" w:rsidR="00E027A2" w:rsidRDefault="00E027A2" w:rsidP="00E027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E17712" w14:textId="77777777" w:rsidR="00E027A2" w:rsidRDefault="00E027A2" w:rsidP="00E027A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Yachnin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(McGill University), “Shakespeare’s Working Language”</w:t>
      </w:r>
    </w:p>
    <w:p w14:paraId="34A196E7" w14:textId="77777777" w:rsidR="00E027A2" w:rsidRDefault="00E027A2" w:rsidP="00E027A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626D996" w14:textId="77777777" w:rsidR="00E027A2" w:rsidRDefault="00E027A2" w:rsidP="00E027A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Ellerbeck (University of Victoria), “Shakespeare’s Sustainable Woodland”</w:t>
      </w:r>
    </w:p>
    <w:p w14:paraId="0B7615C7" w14:textId="77777777" w:rsidR="00E027A2" w:rsidRDefault="00E027A2" w:rsidP="00E027A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AF34777" w14:textId="447C0F37" w:rsidR="00E027A2" w:rsidRDefault="00E027A2" w:rsidP="000D4F3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Noteboom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(University of Toronto), “Suppressive Grace: Subsumption of Individual Being in </w:t>
      </w:r>
      <w:r>
        <w:rPr>
          <w:rFonts w:ascii="Times New Roman" w:hAnsi="Times New Roman" w:cs="Times New Roman"/>
          <w:i/>
          <w:iCs/>
          <w:sz w:val="24"/>
          <w:szCs w:val="24"/>
        </w:rPr>
        <w:t>The Merchant of Venice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</w:rPr>
        <w:t>Paradise Lost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1C89FCE" w14:textId="77777777" w:rsidR="000D4F36" w:rsidRDefault="000D4F36" w:rsidP="000D4F3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3E53BDF" w14:textId="25A4D1C1" w:rsidR="00920777" w:rsidRDefault="00913C15" w:rsidP="00E027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173A9" w14:textId="77777777" w:rsidR="00185166" w:rsidRDefault="00185166" w:rsidP="001851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A6CFCB" w14:textId="0F071A87" w:rsidR="00185166" w:rsidRDefault="00185166" w:rsidP="001851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 pm – 6:00 pm</w:t>
      </w:r>
    </w:p>
    <w:p w14:paraId="4B899078" w14:textId="77777777" w:rsidR="00185166" w:rsidRDefault="00185166" w:rsidP="001851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D09E87" w14:textId="4DD6808F" w:rsidR="00185166" w:rsidRDefault="00185166" w:rsidP="0018516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Lancement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du livre / Book launch</w:t>
      </w:r>
    </w:p>
    <w:p w14:paraId="0541B702" w14:textId="77777777" w:rsidR="00185166" w:rsidRDefault="00185166" w:rsidP="0018516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CC031B3" w14:textId="50ED2AB7" w:rsidR="00185166" w:rsidRDefault="00185166" w:rsidP="0018516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Harmonique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littéraires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Études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l’honneur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Jean-Philippe Beaulieu</w:t>
      </w:r>
      <w:r>
        <w:rPr>
          <w:rFonts w:ascii="Times New Roman" w:hAnsi="Times New Roman" w:cs="Times New Roman"/>
          <w:sz w:val="24"/>
          <w:szCs w:val="24"/>
        </w:rPr>
        <w:t xml:space="preserve"> (Les Presse</w:t>
      </w:r>
      <w:r w:rsidR="007A5C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l’Université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Montréal)</w:t>
      </w:r>
    </w:p>
    <w:p w14:paraId="1E745260" w14:textId="4F03129F" w:rsidR="00185166" w:rsidRDefault="00185166" w:rsidP="0018516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réunis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Renée-Claude </w:t>
      </w:r>
      <w:proofErr w:type="spellStart"/>
      <w:r>
        <w:rPr>
          <w:rFonts w:ascii="Times New Roman" w:hAnsi="Times New Roman" w:cs="Times New Roman"/>
          <w:sz w:val="24"/>
          <w:szCs w:val="24"/>
        </w:rPr>
        <w:t>Breitenstein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Diane Desrosiers</w:t>
      </w:r>
    </w:p>
    <w:p w14:paraId="26EE8890" w14:textId="77777777" w:rsidR="00185166" w:rsidRDefault="00185166" w:rsidP="0018516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6A4E753" w14:textId="60714E1F" w:rsidR="00185166" w:rsidRDefault="00185166" w:rsidP="0018516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Salle Maude Abbott</w:t>
      </w:r>
    </w:p>
    <w:p w14:paraId="1F10A73C" w14:textId="6288FD4D" w:rsidR="00185166" w:rsidRDefault="00185166" w:rsidP="0018516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Cercle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(Faculty Club)</w:t>
      </w:r>
    </w:p>
    <w:p w14:paraId="59DFE1E2" w14:textId="6988C074" w:rsidR="00185166" w:rsidRPr="00185166" w:rsidRDefault="00845F5E" w:rsidP="0018516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3450 rue McTavish</w:t>
      </w:r>
    </w:p>
    <w:p w14:paraId="2005B508" w14:textId="77777777" w:rsidR="008973DB" w:rsidRDefault="008973DB" w:rsidP="00897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2E08B8" w14:textId="77777777" w:rsidR="00E027A2" w:rsidRDefault="00E027A2" w:rsidP="00897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3024CA" w14:textId="77777777" w:rsidR="0076160B" w:rsidRDefault="0076160B" w:rsidP="00897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D7F035" w14:textId="6A2EBDB1" w:rsidR="008973DB" w:rsidRDefault="008973DB" w:rsidP="00EF5C6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pm – Carrefour Sherbrooke</w:t>
      </w:r>
    </w:p>
    <w:p w14:paraId="49F818D8" w14:textId="6163D53B" w:rsidR="008973DB" w:rsidRDefault="008973DB" w:rsidP="00EF5C6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Banquet</w:t>
      </w:r>
      <w:r w:rsidR="00F150D1">
        <w:rPr>
          <w:rFonts w:ascii="Times New Roman" w:hAnsi="Times New Roman" w:cs="Times New Roman"/>
          <w:b/>
          <w:bCs/>
          <w:sz w:val="24"/>
          <w:szCs w:val="24"/>
        </w:rPr>
        <w:t xml:space="preserve"> and Awards Ceremony</w:t>
      </w:r>
    </w:p>
    <w:p w14:paraId="2AF42C4C" w14:textId="43A6BA68" w:rsidR="008973DB" w:rsidRPr="000D4F36" w:rsidRDefault="005E53E0" w:rsidP="00EF5C62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4F36" w:rsidRPr="000D4F36">
        <w:rPr>
          <w:rFonts w:ascii="Times New Roman" w:hAnsi="Times New Roman" w:cs="Times New Roman"/>
          <w:sz w:val="24"/>
          <w:szCs w:val="24"/>
        </w:rPr>
        <w:t>75 Rue Sherbrooke O</w:t>
      </w:r>
      <w:r w:rsidR="00EF5C62">
        <w:rPr>
          <w:rFonts w:ascii="Times New Roman" w:hAnsi="Times New Roman" w:cs="Times New Roman"/>
          <w:sz w:val="24"/>
          <w:szCs w:val="24"/>
        </w:rPr>
        <w:t>uest</w:t>
      </w:r>
      <w:r w:rsidR="000D4F36" w:rsidRPr="000D4F36">
        <w:rPr>
          <w:rFonts w:ascii="Times New Roman" w:hAnsi="Times New Roman" w:cs="Times New Roman"/>
          <w:sz w:val="24"/>
          <w:szCs w:val="24"/>
        </w:rPr>
        <w:t>, Montréal, QC H3A 2L9</w:t>
      </w:r>
    </w:p>
    <w:p w14:paraId="4E514E4F" w14:textId="77777777" w:rsidR="000D4F36" w:rsidRDefault="000D4F36" w:rsidP="008973D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E0A313" w14:textId="77777777" w:rsidR="00EF5C62" w:rsidRDefault="00EF5C62" w:rsidP="008973D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486A0E" w14:textId="77777777" w:rsidR="00201750" w:rsidRDefault="00201750" w:rsidP="008973D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780C78" w14:textId="1BC41438" w:rsidR="008973DB" w:rsidRDefault="008973DB" w:rsidP="00897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Saturday, June 15 / Samedi le 15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juin</w:t>
      </w:r>
      <w:proofErr w:type="spellEnd"/>
    </w:p>
    <w:p w14:paraId="07FB1E4A" w14:textId="77777777" w:rsidR="008973DB" w:rsidRDefault="008973DB" w:rsidP="00897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A746A5" w14:textId="67D92630" w:rsidR="008973DB" w:rsidRDefault="0099659B" w:rsidP="00897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</w:t>
      </w:r>
      <w:r w:rsidR="008973DB">
        <w:rPr>
          <w:rFonts w:ascii="Times New Roman" w:hAnsi="Times New Roman" w:cs="Times New Roman"/>
          <w:sz w:val="24"/>
          <w:szCs w:val="24"/>
        </w:rPr>
        <w:t>5 am – 11:</w:t>
      </w:r>
      <w:r>
        <w:rPr>
          <w:rFonts w:ascii="Times New Roman" w:hAnsi="Times New Roman" w:cs="Times New Roman"/>
          <w:sz w:val="24"/>
          <w:szCs w:val="24"/>
        </w:rPr>
        <w:t>1</w:t>
      </w:r>
      <w:r w:rsidR="008973DB">
        <w:rPr>
          <w:rFonts w:ascii="Times New Roman" w:hAnsi="Times New Roman" w:cs="Times New Roman"/>
          <w:sz w:val="24"/>
          <w:szCs w:val="24"/>
        </w:rPr>
        <w:t>5 am</w:t>
      </w:r>
    </w:p>
    <w:p w14:paraId="54DEFFB5" w14:textId="77777777" w:rsidR="000D4F36" w:rsidRDefault="000D4F36" w:rsidP="00897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9964C3" w14:textId="77777777" w:rsidR="008973DB" w:rsidRDefault="008973DB" w:rsidP="00897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D8BE03" w14:textId="69F4392A" w:rsidR="008973DB" w:rsidRDefault="005A20FF" w:rsidP="00897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 / Séance 7A</w:t>
      </w:r>
      <w:r>
        <w:rPr>
          <w:rFonts w:ascii="Times New Roman" w:hAnsi="Times New Roman" w:cs="Times New Roman"/>
          <w:sz w:val="24"/>
          <w:szCs w:val="24"/>
        </w:rPr>
        <w:t xml:space="preserve"> – (BURN 306) </w:t>
      </w:r>
      <w:r>
        <w:rPr>
          <w:rFonts w:ascii="Times New Roman" w:hAnsi="Times New Roman" w:cs="Times New Roman"/>
          <w:b/>
          <w:bCs/>
          <w:sz w:val="24"/>
          <w:szCs w:val="24"/>
        </w:rPr>
        <w:t>Miltonic Metaphors: Ideology and Instrumentality</w:t>
      </w:r>
    </w:p>
    <w:p w14:paraId="526C33CF" w14:textId="77777777" w:rsidR="005A20FF" w:rsidRDefault="005A20FF" w:rsidP="00897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AABFB2" w14:textId="31CB855A" w:rsidR="005A20FF" w:rsidRDefault="005A20FF" w:rsidP="00897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</w:t>
      </w:r>
      <w:r w:rsidR="00850C5C">
        <w:rPr>
          <w:rFonts w:ascii="Times New Roman" w:hAnsi="Times New Roman" w:cs="Times New Roman"/>
          <w:sz w:val="24"/>
          <w:szCs w:val="24"/>
        </w:rPr>
        <w:t xml:space="preserve"> Brandon Taylor</w:t>
      </w:r>
    </w:p>
    <w:p w14:paraId="51A985EA" w14:textId="77777777" w:rsidR="005A20FF" w:rsidRDefault="005A20FF" w:rsidP="00897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178B75" w14:textId="7F9C50DF" w:rsidR="005A20FF" w:rsidRDefault="00EB1649" w:rsidP="005A20F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H.J. Pettigrew (Cape Breton University), “Milton’s Compass”</w:t>
      </w:r>
    </w:p>
    <w:p w14:paraId="24CD3F1D" w14:textId="77777777" w:rsidR="00EB1649" w:rsidRDefault="00EB1649" w:rsidP="005A20F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B27F8C7" w14:textId="429C264A" w:rsidR="00EB1649" w:rsidRDefault="00EB1649" w:rsidP="005A20F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Walkden (University of Toronto), “Created Hugest”</w:t>
      </w:r>
    </w:p>
    <w:p w14:paraId="6D09090F" w14:textId="77777777" w:rsidR="00EB1649" w:rsidRDefault="00EB1649" w:rsidP="005A20F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239C73E" w14:textId="57682B1C" w:rsidR="00EB1649" w:rsidRDefault="00EB1649" w:rsidP="005A20F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Rogers (University of Toronto), “The Aestheticization of Skin Color in </w:t>
      </w:r>
      <w:r>
        <w:rPr>
          <w:rFonts w:ascii="Times New Roman" w:hAnsi="Times New Roman" w:cs="Times New Roman"/>
          <w:i/>
          <w:iCs/>
          <w:sz w:val="24"/>
          <w:szCs w:val="24"/>
        </w:rPr>
        <w:t>The Blazing World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</w:rPr>
        <w:t>Paradise Lost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326E0FA" w14:textId="77777777" w:rsidR="00E21D81" w:rsidRDefault="00E21D81" w:rsidP="00EB16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935265" w14:textId="77777777" w:rsidR="000D4F36" w:rsidRDefault="000D4F36" w:rsidP="00EB16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83D791" w14:textId="77777777" w:rsidR="000D4F36" w:rsidRDefault="000D4F36" w:rsidP="00EB16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100458" w14:textId="77777777" w:rsidR="000D4F36" w:rsidRDefault="000D4F36" w:rsidP="00EB16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D68262" w14:textId="77777777" w:rsidR="000D4F36" w:rsidRDefault="000D4F36" w:rsidP="00EB16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D0F30D" w14:textId="77777777" w:rsidR="000D4F36" w:rsidRDefault="000D4F36" w:rsidP="00EB16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725C23" w14:textId="77777777" w:rsidR="00EB1649" w:rsidRDefault="00EB1649" w:rsidP="00EB16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943FF4" w14:textId="60266658" w:rsidR="00EB1649" w:rsidRDefault="00EB1649" w:rsidP="00EB16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Session / Séance 7B</w:t>
      </w:r>
      <w:r>
        <w:rPr>
          <w:rFonts w:ascii="Times New Roman" w:hAnsi="Times New Roman" w:cs="Times New Roman"/>
          <w:sz w:val="24"/>
          <w:szCs w:val="24"/>
        </w:rPr>
        <w:t xml:space="preserve"> – (BURN 920) </w:t>
      </w:r>
      <w:r>
        <w:rPr>
          <w:rFonts w:ascii="Times New Roman" w:hAnsi="Times New Roman" w:cs="Times New Roman"/>
          <w:b/>
          <w:bCs/>
          <w:sz w:val="24"/>
          <w:szCs w:val="24"/>
        </w:rPr>
        <w:t>Challenging the status quo: Renaissance eccentrics</w:t>
      </w:r>
    </w:p>
    <w:p w14:paraId="0923662E" w14:textId="77777777" w:rsidR="00EB1649" w:rsidRDefault="00EB1649" w:rsidP="00EB16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548E35" w14:textId="503E9683" w:rsidR="00EB1649" w:rsidRDefault="00EB1649" w:rsidP="00EB16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</w:t>
      </w:r>
      <w:r w:rsidR="009E082F">
        <w:rPr>
          <w:rFonts w:ascii="Times New Roman" w:hAnsi="Times New Roman" w:cs="Times New Roman"/>
          <w:sz w:val="24"/>
          <w:szCs w:val="24"/>
        </w:rPr>
        <w:t>Joseph Khoury</w:t>
      </w:r>
    </w:p>
    <w:p w14:paraId="71D0D5A4" w14:textId="77777777" w:rsidR="00EB1649" w:rsidRDefault="00EB1649" w:rsidP="00EB16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8B1D9B" w14:textId="5739B2EE" w:rsidR="00EB1649" w:rsidRDefault="00282393" w:rsidP="00EB164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Beecher (Carleton University), “</w:t>
      </w:r>
      <w:r>
        <w:rPr>
          <w:rFonts w:ascii="Times New Roman" w:hAnsi="Times New Roman" w:cs="Times New Roman"/>
          <w:i/>
          <w:iCs/>
          <w:sz w:val="24"/>
          <w:szCs w:val="24"/>
        </w:rPr>
        <w:t>The Adventures of Don Simonides</w:t>
      </w:r>
      <w:r>
        <w:rPr>
          <w:rFonts w:ascii="Times New Roman" w:hAnsi="Times New Roman" w:cs="Times New Roman"/>
          <w:sz w:val="24"/>
          <w:szCs w:val="24"/>
        </w:rPr>
        <w:t xml:space="preserve">: The Accidental Genius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Riche”</w:t>
      </w:r>
    </w:p>
    <w:p w14:paraId="121E109D" w14:textId="77777777" w:rsidR="00282393" w:rsidRDefault="00282393" w:rsidP="00EB164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40DCCBA" w14:textId="79880846" w:rsidR="00282393" w:rsidRDefault="00282393" w:rsidP="00EB164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Adleen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Crapo (University of Waterloo), “Unsustainable Science? Medicine, Doubt and Libertine Thinkers and Disability in Early Modern Paris”</w:t>
      </w:r>
    </w:p>
    <w:p w14:paraId="3E59C766" w14:textId="77777777" w:rsidR="00282393" w:rsidRDefault="00282393" w:rsidP="00EB164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5BC48CB" w14:textId="38DAEFED" w:rsidR="00282393" w:rsidRDefault="00282393" w:rsidP="00EB164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Balabarca-Fataccioli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(Siena College), “The Representation of Female Muslim Characters in Early Modern Spain: </w:t>
      </w:r>
      <w:r w:rsidR="004547A5">
        <w:rPr>
          <w:rFonts w:ascii="Times New Roman" w:hAnsi="Times New Roman" w:cs="Times New Roman"/>
          <w:sz w:val="24"/>
          <w:szCs w:val="24"/>
        </w:rPr>
        <w:t xml:space="preserve">The Case </w:t>
      </w:r>
      <w:r w:rsidR="00850C5C">
        <w:rPr>
          <w:rFonts w:ascii="Times New Roman" w:hAnsi="Times New Roman" w:cs="Times New Roman"/>
          <w:sz w:val="24"/>
          <w:szCs w:val="24"/>
        </w:rPr>
        <w:t>o</w:t>
      </w:r>
      <w:r w:rsidR="004547A5">
        <w:rPr>
          <w:rFonts w:ascii="Times New Roman" w:hAnsi="Times New Roman" w:cs="Times New Roman"/>
          <w:sz w:val="24"/>
          <w:szCs w:val="24"/>
        </w:rPr>
        <w:t xml:space="preserve">f Zoraida and Ana Félix in Cervantes’ </w:t>
      </w:r>
      <w:r w:rsidR="004547A5">
        <w:rPr>
          <w:rFonts w:ascii="Times New Roman" w:hAnsi="Times New Roman" w:cs="Times New Roman"/>
          <w:i/>
          <w:iCs/>
          <w:sz w:val="24"/>
          <w:szCs w:val="24"/>
        </w:rPr>
        <w:t>Don Quixote</w:t>
      </w:r>
      <w:r w:rsidR="004547A5">
        <w:rPr>
          <w:rFonts w:ascii="Times New Roman" w:hAnsi="Times New Roman" w:cs="Times New Roman"/>
          <w:sz w:val="24"/>
          <w:szCs w:val="24"/>
        </w:rPr>
        <w:t>”</w:t>
      </w:r>
    </w:p>
    <w:p w14:paraId="61998EB2" w14:textId="77777777" w:rsidR="004547A5" w:rsidRDefault="004547A5" w:rsidP="004547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F3F972" w14:textId="77777777" w:rsidR="004547A5" w:rsidRDefault="004547A5" w:rsidP="004547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AE5974" w14:textId="08B97530" w:rsidR="004547A5" w:rsidRDefault="004547A5" w:rsidP="004547A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 / Séance 7C</w:t>
      </w:r>
      <w:r>
        <w:rPr>
          <w:rFonts w:ascii="Times New Roman" w:hAnsi="Times New Roman" w:cs="Times New Roman"/>
          <w:sz w:val="24"/>
          <w:szCs w:val="24"/>
        </w:rPr>
        <w:t xml:space="preserve"> – (BURN 1</w:t>
      </w:r>
      <w:r w:rsidR="00850C5C">
        <w:rPr>
          <w:rFonts w:ascii="Times New Roman" w:hAnsi="Times New Roman" w:cs="Times New Roman"/>
          <w:sz w:val="24"/>
          <w:szCs w:val="24"/>
        </w:rPr>
        <w:t>B39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Early Modern Masculinity and Masculine Aggression</w:t>
      </w:r>
    </w:p>
    <w:p w14:paraId="1E8D22B7" w14:textId="77777777" w:rsidR="004547A5" w:rsidRDefault="004547A5" w:rsidP="004547A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E870CC9" w14:textId="57A623C7" w:rsidR="004547A5" w:rsidRDefault="004547A5" w:rsidP="004547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</w:t>
      </w:r>
      <w:r w:rsidR="00850C5C">
        <w:rPr>
          <w:rFonts w:ascii="Times New Roman" w:hAnsi="Times New Roman" w:cs="Times New Roman"/>
          <w:sz w:val="24"/>
          <w:szCs w:val="24"/>
        </w:rPr>
        <w:t>Victoria E. Burke</w:t>
      </w:r>
    </w:p>
    <w:p w14:paraId="77383DE8" w14:textId="77777777" w:rsidR="004547A5" w:rsidRDefault="004547A5" w:rsidP="004547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DCB5BA" w14:textId="5FB2AD8A" w:rsidR="004547A5" w:rsidRDefault="004547A5" w:rsidP="004547A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Doelman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(University of Western Ontario), “Two English ‘Siege Poems’ of the 1620s”</w:t>
      </w:r>
    </w:p>
    <w:p w14:paraId="109B0010" w14:textId="77777777" w:rsidR="004547A5" w:rsidRDefault="004547A5" w:rsidP="004547A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789ABB6" w14:textId="124277CF" w:rsidR="004547A5" w:rsidRDefault="004547A5" w:rsidP="004547A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(University of Ottawa), “Blurted, </w:t>
      </w:r>
      <w:proofErr w:type="spellStart"/>
      <w:r>
        <w:rPr>
          <w:rFonts w:ascii="Times New Roman" w:hAnsi="Times New Roman" w:cs="Times New Roman"/>
          <w:sz w:val="24"/>
          <w:szCs w:val="24"/>
        </w:rPr>
        <w:t>flurted</w:t>
      </w:r>
      <w:proofErr w:type="spellEnd"/>
      <w:r>
        <w:rPr>
          <w:rFonts w:ascii="Times New Roman" w:hAnsi="Times New Roman" w:cs="Times New Roman"/>
          <w:sz w:val="24"/>
          <w:szCs w:val="24"/>
        </w:rPr>
        <w:t>, jeered, and abused: male sexual humiliation in two early modern comedies”</w:t>
      </w:r>
    </w:p>
    <w:p w14:paraId="2B8AC12E" w14:textId="77777777" w:rsidR="004547A5" w:rsidRDefault="004547A5" w:rsidP="004547A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DCE2EF4" w14:textId="1F09B320" w:rsidR="004547A5" w:rsidRDefault="004547A5" w:rsidP="004547A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Mathew R. Martin (Brock University), </w:t>
      </w:r>
      <w:r w:rsidR="008251AF">
        <w:rPr>
          <w:rFonts w:ascii="Times New Roman" w:hAnsi="Times New Roman" w:cs="Times New Roman"/>
          <w:sz w:val="24"/>
          <w:szCs w:val="24"/>
        </w:rPr>
        <w:t xml:space="preserve">“Atheism in Robert Greene’s </w:t>
      </w:r>
      <w:proofErr w:type="spellStart"/>
      <w:r w:rsidR="008251AF">
        <w:rPr>
          <w:rFonts w:ascii="Times New Roman" w:hAnsi="Times New Roman" w:cs="Times New Roman"/>
          <w:i/>
          <w:iCs/>
          <w:sz w:val="24"/>
          <w:szCs w:val="24"/>
        </w:rPr>
        <w:t>Selimus</w:t>
      </w:r>
      <w:proofErr w:type="spellEnd"/>
      <w:r w:rsidR="008251AF">
        <w:rPr>
          <w:rFonts w:ascii="Times New Roman" w:hAnsi="Times New Roman" w:cs="Times New Roman"/>
          <w:sz w:val="24"/>
          <w:szCs w:val="24"/>
        </w:rPr>
        <w:t>”</w:t>
      </w:r>
    </w:p>
    <w:p w14:paraId="1EDC3BAE" w14:textId="77777777" w:rsidR="008251AF" w:rsidRDefault="008251AF" w:rsidP="008251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F208EA" w14:textId="77777777" w:rsidR="008251AF" w:rsidRDefault="008251AF" w:rsidP="008251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7E1467" w14:textId="77777777" w:rsidR="008251AF" w:rsidRDefault="008251AF" w:rsidP="008251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1D5E3F" w14:textId="0ADE20F5" w:rsidR="008251AF" w:rsidRDefault="008251AF" w:rsidP="008251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65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99659B">
        <w:rPr>
          <w:rFonts w:ascii="Times New Roman" w:hAnsi="Times New Roman" w:cs="Times New Roman"/>
          <w:sz w:val="24"/>
          <w:szCs w:val="24"/>
        </w:rPr>
        <w:t>3</w:t>
      </w:r>
      <w:r w:rsidR="00BB74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5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– 1:</w:t>
      </w:r>
      <w:r w:rsidR="0099659B">
        <w:rPr>
          <w:rFonts w:ascii="Times New Roman" w:hAnsi="Times New Roman" w:cs="Times New Roman"/>
          <w:sz w:val="24"/>
          <w:szCs w:val="24"/>
        </w:rPr>
        <w:t>0</w:t>
      </w:r>
      <w:r w:rsidR="00BB74C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7E5C9580" w14:textId="77777777" w:rsidR="008251AF" w:rsidRDefault="008251AF" w:rsidP="008251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89F324" w14:textId="1A45F7DE" w:rsidR="008251AF" w:rsidRDefault="008251AF" w:rsidP="008251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 / Séance 8A</w:t>
      </w:r>
      <w:r>
        <w:rPr>
          <w:rFonts w:ascii="Times New Roman" w:hAnsi="Times New Roman" w:cs="Times New Roman"/>
          <w:sz w:val="24"/>
          <w:szCs w:val="24"/>
        </w:rPr>
        <w:t xml:space="preserve"> – (BURN 920) </w:t>
      </w:r>
      <w:r w:rsidR="00A41974">
        <w:rPr>
          <w:rFonts w:ascii="Times New Roman" w:hAnsi="Times New Roman" w:cs="Times New Roman"/>
          <w:b/>
          <w:bCs/>
          <w:sz w:val="24"/>
          <w:szCs w:val="24"/>
        </w:rPr>
        <w:t xml:space="preserve">Religion et </w:t>
      </w:r>
      <w:proofErr w:type="spellStart"/>
      <w:r w:rsidR="00A41974">
        <w:rPr>
          <w:rFonts w:ascii="Times New Roman" w:hAnsi="Times New Roman" w:cs="Times New Roman"/>
          <w:b/>
          <w:bCs/>
          <w:sz w:val="24"/>
          <w:szCs w:val="24"/>
        </w:rPr>
        <w:t>humanisme</w:t>
      </w:r>
      <w:proofErr w:type="spellEnd"/>
    </w:p>
    <w:p w14:paraId="4EBDEC34" w14:textId="77777777" w:rsidR="008251AF" w:rsidRDefault="008251AF" w:rsidP="008251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FBB05E" w14:textId="0F56A2C1" w:rsidR="008251AF" w:rsidRDefault="008251AF" w:rsidP="008251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</w:t>
      </w:r>
      <w:r w:rsidR="00EB01D8">
        <w:rPr>
          <w:rFonts w:ascii="Times New Roman" w:hAnsi="Times New Roman" w:cs="Times New Roman"/>
          <w:sz w:val="24"/>
          <w:szCs w:val="24"/>
        </w:rPr>
        <w:t>Guy Poirier</w:t>
      </w:r>
    </w:p>
    <w:p w14:paraId="21F79403" w14:textId="31F5EBB1" w:rsidR="008251AF" w:rsidRDefault="008251AF" w:rsidP="008251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5FA14" w14:textId="3749313B" w:rsidR="008251AF" w:rsidRDefault="008251AF" w:rsidP="008251A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Devika Vijayan (University of Calgary),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L’orientalisme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Jésuites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Jean-</w:t>
      </w:r>
      <w:proofErr w:type="spellStart"/>
      <w:r>
        <w:rPr>
          <w:rFonts w:ascii="Times New Roman" w:hAnsi="Times New Roman" w:cs="Times New Roman"/>
          <w:sz w:val="24"/>
          <w:szCs w:val="24"/>
        </w:rPr>
        <w:t>Venant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Bouchet”</w:t>
      </w:r>
    </w:p>
    <w:p w14:paraId="26DE0367" w14:textId="77777777" w:rsidR="008251AF" w:rsidRDefault="008251AF" w:rsidP="008251A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D8A3A60" w14:textId="27FE80B2" w:rsidR="008251AF" w:rsidRDefault="008251AF" w:rsidP="008251A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Marie-</w:t>
      </w:r>
      <w:proofErr w:type="spellStart"/>
      <w:r>
        <w:rPr>
          <w:rFonts w:ascii="Times New Roman" w:hAnsi="Times New Roman" w:cs="Times New Roman"/>
          <w:sz w:val="24"/>
          <w:szCs w:val="24"/>
        </w:rPr>
        <w:t>Clarté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Lagrée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1500">
        <w:rPr>
          <w:rFonts w:ascii="Times New Roman" w:hAnsi="Times New Roman" w:cs="Times New Roman"/>
          <w:sz w:val="24"/>
          <w:szCs w:val="24"/>
        </w:rPr>
        <w:t>(Université Paris-Sorbonne), “</w:t>
      </w:r>
      <w:proofErr w:type="spellStart"/>
      <w:r w:rsidR="00C71500">
        <w:rPr>
          <w:rFonts w:ascii="Times New Roman" w:hAnsi="Times New Roman" w:cs="Times New Roman"/>
          <w:sz w:val="24"/>
          <w:szCs w:val="24"/>
        </w:rPr>
        <w:t>Suivre</w:t>
      </w:r>
      <w:proofErr w:type="spellEnd"/>
      <w:r w:rsidR="00C7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500">
        <w:rPr>
          <w:rFonts w:ascii="Times New Roman" w:hAnsi="Times New Roman" w:cs="Times New Roman"/>
          <w:sz w:val="24"/>
          <w:szCs w:val="24"/>
        </w:rPr>
        <w:t>l’exemple</w:t>
      </w:r>
      <w:proofErr w:type="spellEnd"/>
      <w:r w:rsidR="00C71500">
        <w:rPr>
          <w:rFonts w:ascii="Times New Roman" w:hAnsi="Times New Roman" w:cs="Times New Roman"/>
          <w:sz w:val="24"/>
          <w:szCs w:val="24"/>
        </w:rPr>
        <w:t xml:space="preserve"> de Jacob pour assurer </w:t>
      </w:r>
      <w:proofErr w:type="spellStart"/>
      <w:r w:rsidR="00C71500">
        <w:rPr>
          <w:rFonts w:ascii="Times New Roman" w:hAnsi="Times New Roman" w:cs="Times New Roman"/>
          <w:sz w:val="24"/>
          <w:szCs w:val="24"/>
        </w:rPr>
        <w:t>l’avenir</w:t>
      </w:r>
      <w:proofErr w:type="spellEnd"/>
      <w:r w:rsidR="00C71500">
        <w:rPr>
          <w:rFonts w:ascii="Times New Roman" w:hAnsi="Times New Roman" w:cs="Times New Roman"/>
          <w:sz w:val="24"/>
          <w:szCs w:val="24"/>
        </w:rPr>
        <w:t xml:space="preserve">.  Les </w:t>
      </w:r>
      <w:proofErr w:type="spellStart"/>
      <w:r w:rsidR="00C71500">
        <w:rPr>
          <w:rFonts w:ascii="Times New Roman" w:hAnsi="Times New Roman" w:cs="Times New Roman"/>
          <w:sz w:val="24"/>
          <w:szCs w:val="24"/>
        </w:rPr>
        <w:t>recommandations</w:t>
      </w:r>
      <w:proofErr w:type="spellEnd"/>
      <w:r w:rsidR="00C71500">
        <w:rPr>
          <w:rFonts w:ascii="Times New Roman" w:hAnsi="Times New Roman" w:cs="Times New Roman"/>
          <w:sz w:val="24"/>
          <w:szCs w:val="24"/>
        </w:rPr>
        <w:t xml:space="preserve"> du Pasteur Pierre Du Moulin à </w:t>
      </w:r>
      <w:proofErr w:type="spellStart"/>
      <w:r w:rsidR="00C71500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C7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500">
        <w:rPr>
          <w:rFonts w:ascii="Times New Roman" w:hAnsi="Times New Roman" w:cs="Times New Roman"/>
          <w:sz w:val="24"/>
          <w:szCs w:val="24"/>
        </w:rPr>
        <w:t>fidèles</w:t>
      </w:r>
      <w:proofErr w:type="spellEnd"/>
      <w:r w:rsidR="00C715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1500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="00C71500">
        <w:rPr>
          <w:rFonts w:ascii="Times New Roman" w:hAnsi="Times New Roman" w:cs="Times New Roman"/>
          <w:sz w:val="24"/>
          <w:szCs w:val="24"/>
        </w:rPr>
        <w:t xml:space="preserve"> 1640)”</w:t>
      </w:r>
    </w:p>
    <w:p w14:paraId="1EF7D3F7" w14:textId="77777777" w:rsidR="00C71500" w:rsidRDefault="00C71500" w:rsidP="00C715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631965" w14:textId="77777777" w:rsidR="00E21D81" w:rsidRDefault="00E21D81" w:rsidP="00C715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53DE79" w14:textId="77777777" w:rsidR="00E21D81" w:rsidRDefault="00E21D81" w:rsidP="00C715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04339C" w14:textId="77777777" w:rsidR="00E21D81" w:rsidRDefault="00E21D81" w:rsidP="00C715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3102DA" w14:textId="77777777" w:rsidR="00C71500" w:rsidRDefault="00C71500" w:rsidP="00C715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1342B" w14:textId="4395B2E4" w:rsidR="00C71500" w:rsidRDefault="00C71500" w:rsidP="00C715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Session / Séance 8B</w:t>
      </w:r>
      <w:r>
        <w:rPr>
          <w:rFonts w:ascii="Times New Roman" w:hAnsi="Times New Roman" w:cs="Times New Roman"/>
          <w:sz w:val="24"/>
          <w:szCs w:val="24"/>
        </w:rPr>
        <w:t xml:space="preserve"> – (BURN 1</w:t>
      </w:r>
      <w:r w:rsidR="00850C5C">
        <w:rPr>
          <w:rFonts w:ascii="Times New Roman" w:hAnsi="Times New Roman" w:cs="Times New Roman"/>
          <w:sz w:val="24"/>
          <w:szCs w:val="24"/>
        </w:rPr>
        <w:t>B39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The Rise and Fall of Monarchical Control</w:t>
      </w:r>
    </w:p>
    <w:p w14:paraId="4BBFB00B" w14:textId="77777777" w:rsidR="00C71500" w:rsidRDefault="00C71500" w:rsidP="00C715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09D2EC" w14:textId="100EDBD4" w:rsidR="00C71500" w:rsidRDefault="00C71500" w:rsidP="00C715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</w:t>
      </w:r>
      <w:r w:rsidR="00707979">
        <w:rPr>
          <w:rFonts w:ascii="Times New Roman" w:hAnsi="Times New Roman" w:cs="Times New Roman"/>
          <w:sz w:val="24"/>
          <w:szCs w:val="24"/>
        </w:rPr>
        <w:t xml:space="preserve"> Elizabeth Sauer</w:t>
      </w:r>
    </w:p>
    <w:p w14:paraId="54615D37" w14:textId="77777777" w:rsidR="00C71500" w:rsidRDefault="00C71500" w:rsidP="00C715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DB819D" w14:textId="43E63285" w:rsidR="00C71500" w:rsidRDefault="00D02550" w:rsidP="00D0255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Vanessa Barcelos (University of Miami), “The Discursive Construction of Monarchical Authority in King James I’s </w:t>
      </w:r>
      <w:r>
        <w:rPr>
          <w:rFonts w:ascii="Times New Roman" w:hAnsi="Times New Roman" w:cs="Times New Roman"/>
          <w:i/>
          <w:iCs/>
          <w:sz w:val="24"/>
          <w:szCs w:val="24"/>
        </w:rPr>
        <w:t>Daemonology</w:t>
      </w:r>
      <w:r>
        <w:rPr>
          <w:rFonts w:ascii="Times New Roman" w:hAnsi="Times New Roman" w:cs="Times New Roman"/>
          <w:sz w:val="24"/>
          <w:szCs w:val="24"/>
        </w:rPr>
        <w:t>: Male Successor, Pastor, and Witch-Hunter</w:t>
      </w:r>
    </w:p>
    <w:p w14:paraId="620E1453" w14:textId="77777777" w:rsidR="00D02550" w:rsidRDefault="00D02550" w:rsidP="00D0255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4B2BA95" w14:textId="67A88A68" w:rsidR="00D02550" w:rsidRDefault="00D02550" w:rsidP="00FD51F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Navitsky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(West Chester University), “King James I and the Spirit of Contradiction”</w:t>
      </w:r>
    </w:p>
    <w:p w14:paraId="44E53716" w14:textId="77777777" w:rsidR="00D02550" w:rsidRDefault="00D02550" w:rsidP="00D0255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1886CA1" w14:textId="4652F8C9" w:rsidR="00D02550" w:rsidRDefault="00D02550" w:rsidP="00D0255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Benjamin Woodford (Thompson Rivers University), “Adapting Literature and Ideology: The Influence of Whig Philosophy and Patronage in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Southerne’s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Oroonoko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D0ACD75" w14:textId="77777777" w:rsidR="003C6086" w:rsidRDefault="003C6086" w:rsidP="003C60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F074B4" w14:textId="77777777" w:rsidR="003C6086" w:rsidRDefault="003C6086" w:rsidP="003C60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D1F01D" w14:textId="43AC6A2C" w:rsidR="003C6086" w:rsidRDefault="003C6086" w:rsidP="003C60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 / Séance 8C</w:t>
      </w:r>
      <w:r>
        <w:rPr>
          <w:rFonts w:ascii="Times New Roman" w:hAnsi="Times New Roman" w:cs="Times New Roman"/>
          <w:sz w:val="24"/>
          <w:szCs w:val="24"/>
        </w:rPr>
        <w:t xml:space="preserve"> – (BURN 306)</w:t>
      </w:r>
      <w:r w:rsidR="00365BA5">
        <w:rPr>
          <w:rFonts w:ascii="Times New Roman" w:hAnsi="Times New Roman" w:cs="Times New Roman"/>
          <w:sz w:val="24"/>
          <w:szCs w:val="24"/>
        </w:rPr>
        <w:t xml:space="preserve"> </w:t>
      </w:r>
      <w:r w:rsidR="004265B1">
        <w:rPr>
          <w:rFonts w:ascii="Times New Roman" w:hAnsi="Times New Roman" w:cs="Times New Roman"/>
          <w:b/>
          <w:bCs/>
          <w:sz w:val="24"/>
          <w:szCs w:val="24"/>
        </w:rPr>
        <w:t>Materializing Image and Imagination in Seventeenth-Century Literature</w:t>
      </w:r>
    </w:p>
    <w:p w14:paraId="558A03FF" w14:textId="77777777" w:rsidR="004265B1" w:rsidRDefault="004265B1" w:rsidP="003C60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9622D9" w14:textId="6CAC4B13" w:rsidR="004265B1" w:rsidRDefault="004265B1" w:rsidP="003C60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</w:t>
      </w:r>
      <w:r w:rsidR="008E20D9">
        <w:rPr>
          <w:rFonts w:ascii="Times New Roman" w:hAnsi="Times New Roman" w:cs="Times New Roman"/>
          <w:sz w:val="24"/>
          <w:szCs w:val="24"/>
        </w:rPr>
        <w:t xml:space="preserve"> Don Beecher</w:t>
      </w:r>
    </w:p>
    <w:p w14:paraId="49F952A5" w14:textId="77777777" w:rsidR="004265B1" w:rsidRDefault="004265B1" w:rsidP="003C60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D1A91C" w14:textId="503468D5" w:rsidR="004265B1" w:rsidRDefault="004265B1" w:rsidP="004265B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Williams (Carleton University), “Image, Imagination, and Lovesickness in Burton’s </w:t>
      </w:r>
      <w:r>
        <w:rPr>
          <w:rFonts w:ascii="Times New Roman" w:hAnsi="Times New Roman" w:cs="Times New Roman"/>
          <w:i/>
          <w:iCs/>
          <w:sz w:val="24"/>
          <w:szCs w:val="24"/>
        </w:rPr>
        <w:t>Anatomy of Melancholy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D960C1F" w14:textId="77777777" w:rsidR="004265B1" w:rsidRDefault="004265B1" w:rsidP="004265B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180A8A2" w14:textId="193A2CF4" w:rsidR="004265B1" w:rsidRDefault="004265B1" w:rsidP="004265B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Kaethler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(Medicine Hat College), “‘how strong imagination works!’: Melancholy, Imagination, and Race in Webster’s </w:t>
      </w:r>
      <w:r>
        <w:rPr>
          <w:rFonts w:ascii="Times New Roman" w:hAnsi="Times New Roman" w:cs="Times New Roman"/>
          <w:i/>
          <w:iCs/>
          <w:sz w:val="24"/>
          <w:szCs w:val="24"/>
        </w:rPr>
        <w:t>White Devil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1516F68" w14:textId="77777777" w:rsidR="004265B1" w:rsidRDefault="004265B1" w:rsidP="004265B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5F5BE04" w14:textId="05A68F78" w:rsidR="004265B1" w:rsidRDefault="004265B1" w:rsidP="004265B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(Carleton University), “Hobbe</w:t>
      </w:r>
      <w:r w:rsidR="009766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’s Sovereign and the Theology of Images”</w:t>
      </w:r>
    </w:p>
    <w:p w14:paraId="5F475E1C" w14:textId="77777777" w:rsidR="002F314A" w:rsidRDefault="002F314A" w:rsidP="002F31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04FF1C" w14:textId="77777777" w:rsidR="002F314A" w:rsidRDefault="002F314A" w:rsidP="002F31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EAB159" w14:textId="6B497A41" w:rsidR="002F314A" w:rsidRPr="002F314A" w:rsidRDefault="002F314A" w:rsidP="002F314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Lunch</w:t>
      </w:r>
    </w:p>
    <w:p w14:paraId="05F28974" w14:textId="77777777" w:rsidR="004265B1" w:rsidRPr="004265B1" w:rsidRDefault="004265B1" w:rsidP="004265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1FE6A1" w14:textId="51E841AC" w:rsidR="00D02550" w:rsidRDefault="002F314A" w:rsidP="00D025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659B">
        <w:rPr>
          <w:rFonts w:ascii="Times New Roman" w:hAnsi="Times New Roman" w:cs="Times New Roman"/>
          <w:sz w:val="24"/>
          <w:szCs w:val="24"/>
        </w:rPr>
        <w:t>:15 pm – 2</w:t>
      </w:r>
      <w:r w:rsidR="008268B3">
        <w:rPr>
          <w:rFonts w:ascii="Times New Roman" w:hAnsi="Times New Roman" w:cs="Times New Roman"/>
          <w:sz w:val="24"/>
          <w:szCs w:val="24"/>
        </w:rPr>
        <w:t>:</w:t>
      </w:r>
      <w:r w:rsidR="0099659B">
        <w:rPr>
          <w:rFonts w:ascii="Times New Roman" w:hAnsi="Times New Roman" w:cs="Times New Roman"/>
          <w:sz w:val="24"/>
          <w:szCs w:val="24"/>
        </w:rPr>
        <w:t>45 pm</w:t>
      </w:r>
    </w:p>
    <w:p w14:paraId="4F98B415" w14:textId="471EE811" w:rsidR="00D02550" w:rsidRDefault="0099659B" w:rsidP="00D0255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Graduate Student L</w:t>
      </w:r>
      <w:r w:rsidR="00D02550">
        <w:rPr>
          <w:rFonts w:ascii="Times New Roman" w:hAnsi="Times New Roman" w:cs="Times New Roman"/>
          <w:b/>
          <w:bCs/>
          <w:sz w:val="24"/>
          <w:szCs w:val="24"/>
        </w:rPr>
        <w:t>unch</w:t>
      </w:r>
      <w:r>
        <w:rPr>
          <w:rFonts w:ascii="Times New Roman" w:hAnsi="Times New Roman" w:cs="Times New Roman"/>
          <w:b/>
          <w:bCs/>
          <w:sz w:val="24"/>
          <w:szCs w:val="24"/>
        </w:rPr>
        <w:t>eo</w:t>
      </w:r>
      <w:r w:rsidR="001D4AA0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13573470" w14:textId="3DC70399" w:rsidR="001D4AA0" w:rsidRPr="001D4AA0" w:rsidRDefault="001D4AA0" w:rsidP="00D025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Déjeuners et Grillades</w:t>
      </w:r>
      <w:r w:rsidR="00463C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2055 rue Peel</w:t>
      </w:r>
    </w:p>
    <w:p w14:paraId="5DE9A251" w14:textId="77777777" w:rsidR="00A2688E" w:rsidRDefault="00A2688E" w:rsidP="00D025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E4EDC8" w14:textId="77777777" w:rsidR="00A2688E" w:rsidRDefault="00A2688E" w:rsidP="00D025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494E91" w14:textId="6704F2D6" w:rsidR="00D02550" w:rsidRDefault="003C6086" w:rsidP="00D025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pm – 4:15 pm</w:t>
      </w:r>
    </w:p>
    <w:p w14:paraId="4E001151" w14:textId="77777777" w:rsidR="003C6086" w:rsidRDefault="003C6086" w:rsidP="00D025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B55700" w14:textId="318B7534" w:rsidR="003C6086" w:rsidRPr="00A172DC" w:rsidRDefault="003C6086" w:rsidP="00D025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Plenary 3</w:t>
      </w:r>
      <w:r w:rsidR="00A41974">
        <w:rPr>
          <w:rFonts w:ascii="Times New Roman" w:hAnsi="Times New Roman" w:cs="Times New Roman"/>
          <w:b/>
          <w:bCs/>
          <w:sz w:val="24"/>
          <w:szCs w:val="24"/>
        </w:rPr>
        <w:t xml:space="preserve"> / Séance </w:t>
      </w:r>
      <w:proofErr w:type="spellStart"/>
      <w:r w:rsidR="00A41974">
        <w:rPr>
          <w:rFonts w:ascii="Times New Roman" w:hAnsi="Times New Roman" w:cs="Times New Roman"/>
          <w:b/>
          <w:bCs/>
          <w:sz w:val="24"/>
          <w:szCs w:val="24"/>
        </w:rPr>
        <w:t>pléniaire</w:t>
      </w:r>
      <w:proofErr w:type="spellEnd"/>
      <w:r w:rsidR="00A41974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(BURN 306)</w:t>
      </w:r>
      <w:r w:rsidR="00A172DC">
        <w:rPr>
          <w:rFonts w:ascii="Times New Roman" w:hAnsi="Times New Roman" w:cs="Times New Roman"/>
          <w:sz w:val="24"/>
          <w:szCs w:val="24"/>
        </w:rPr>
        <w:t xml:space="preserve"> </w:t>
      </w:r>
      <w:r w:rsidR="00A172DC">
        <w:rPr>
          <w:rFonts w:ascii="Times New Roman" w:hAnsi="Times New Roman" w:cs="Times New Roman"/>
          <w:b/>
          <w:bCs/>
          <w:sz w:val="24"/>
          <w:szCs w:val="24"/>
        </w:rPr>
        <w:t>OPEN EVENT</w:t>
      </w:r>
    </w:p>
    <w:p w14:paraId="7166476A" w14:textId="7462C0F3" w:rsidR="009163AF" w:rsidRPr="002F314A" w:rsidRDefault="002F314A" w:rsidP="009163A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support for this session, c</w:t>
      </w:r>
      <w:r w:rsidR="009163AF">
        <w:rPr>
          <w:rFonts w:ascii="Times New Roman" w:hAnsi="Times New Roman" w:cs="Times New Roman"/>
          <w:sz w:val="24"/>
          <w:szCs w:val="24"/>
        </w:rPr>
        <w:t xml:space="preserve">o-sponsored by the Association des </w:t>
      </w:r>
      <w:proofErr w:type="spellStart"/>
      <w:r w:rsidR="009163AF">
        <w:rPr>
          <w:rFonts w:ascii="Times New Roman" w:hAnsi="Times New Roman" w:cs="Times New Roman"/>
          <w:sz w:val="24"/>
          <w:szCs w:val="24"/>
        </w:rPr>
        <w:t>professeur.</w:t>
      </w:r>
      <w:proofErr w:type="gramStart"/>
      <w:r w:rsidR="009163AF">
        <w:rPr>
          <w:rFonts w:ascii="Times New Roman" w:hAnsi="Times New Roman" w:cs="Times New Roman"/>
          <w:sz w:val="24"/>
          <w:szCs w:val="24"/>
        </w:rPr>
        <w:t>e.s</w:t>
      </w:r>
      <w:proofErr w:type="spellEnd"/>
      <w:proofErr w:type="gramEnd"/>
      <w:r w:rsidR="009163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163AF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="009163AF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9163AF">
        <w:rPr>
          <w:rFonts w:ascii="Times New Roman" w:hAnsi="Times New Roman" w:cs="Times New Roman"/>
          <w:sz w:val="24"/>
          <w:szCs w:val="24"/>
        </w:rPr>
        <w:t>universités</w:t>
      </w:r>
      <w:proofErr w:type="spellEnd"/>
      <w:r w:rsidR="009163A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9163AF">
        <w:rPr>
          <w:rFonts w:ascii="Times New Roman" w:hAnsi="Times New Roman" w:cs="Times New Roman"/>
          <w:sz w:val="24"/>
          <w:szCs w:val="24"/>
        </w:rPr>
        <w:t>collèges</w:t>
      </w:r>
      <w:proofErr w:type="spellEnd"/>
      <w:r w:rsidR="0091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3AF">
        <w:rPr>
          <w:rFonts w:ascii="Times New Roman" w:hAnsi="Times New Roman" w:cs="Times New Roman"/>
          <w:sz w:val="24"/>
          <w:szCs w:val="24"/>
        </w:rPr>
        <w:t>canadiens</w:t>
      </w:r>
      <w:proofErr w:type="spellEnd"/>
      <w:r w:rsidR="009163AF">
        <w:rPr>
          <w:rFonts w:ascii="Times New Roman" w:hAnsi="Times New Roman" w:cs="Times New Roman"/>
          <w:sz w:val="24"/>
          <w:szCs w:val="24"/>
        </w:rPr>
        <w:t xml:space="preserve"> (APFUCC)</w:t>
      </w:r>
      <w:r>
        <w:rPr>
          <w:rFonts w:ascii="Times New Roman" w:hAnsi="Times New Roman" w:cs="Times New Roman"/>
          <w:sz w:val="24"/>
          <w:szCs w:val="24"/>
        </w:rPr>
        <w:t xml:space="preserve">, is provided by the </w:t>
      </w:r>
      <w:r>
        <w:rPr>
          <w:rFonts w:ascii="Times New Roman" w:hAnsi="Times New Roman" w:cs="Times New Roman"/>
          <w:b/>
          <w:bCs/>
          <w:sz w:val="24"/>
          <w:szCs w:val="24"/>
        </w:rPr>
        <w:t>Federation for the Humanities and Social Sciences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8BADC4" w14:textId="77777777" w:rsidR="003C6086" w:rsidRDefault="003C6086" w:rsidP="00D025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9DDD67" w14:textId="05D8BC47" w:rsidR="003C6086" w:rsidRDefault="003C6086" w:rsidP="00D025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Luc Vaillancourt</w:t>
      </w:r>
    </w:p>
    <w:p w14:paraId="7110730F" w14:textId="77777777" w:rsidR="00463CA5" w:rsidRDefault="00463CA5" w:rsidP="00D025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3C2135" w14:textId="223CA304" w:rsidR="00F340E2" w:rsidRDefault="005B525E" w:rsidP="00E21D8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Claude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(Université du Québec à Rimouski), “</w:t>
      </w:r>
      <w:r w:rsidR="00695B92">
        <w:rPr>
          <w:rFonts w:ascii="Times New Roman" w:hAnsi="Times New Roman" w:cs="Times New Roman"/>
          <w:sz w:val="24"/>
          <w:szCs w:val="24"/>
        </w:rPr>
        <w:t xml:space="preserve">Rabelais </w:t>
      </w:r>
      <w:proofErr w:type="spellStart"/>
      <w:r w:rsidR="00695B92">
        <w:rPr>
          <w:rFonts w:ascii="Times New Roman" w:hAnsi="Times New Roman" w:cs="Times New Roman"/>
          <w:sz w:val="24"/>
          <w:szCs w:val="24"/>
        </w:rPr>
        <w:t>lecteur</w:t>
      </w:r>
      <w:proofErr w:type="spellEnd"/>
      <w:r w:rsidR="00695B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95B92">
        <w:rPr>
          <w:rFonts w:ascii="Times New Roman" w:hAnsi="Times New Roman" w:cs="Times New Roman"/>
          <w:sz w:val="24"/>
          <w:szCs w:val="24"/>
        </w:rPr>
        <w:t>Galien</w:t>
      </w:r>
      <w:proofErr w:type="spellEnd"/>
      <w:r w:rsidR="00695B92"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 w:rsidR="00695B92">
        <w:rPr>
          <w:rFonts w:ascii="Times New Roman" w:hAnsi="Times New Roman" w:cs="Times New Roman"/>
          <w:sz w:val="24"/>
          <w:szCs w:val="24"/>
        </w:rPr>
        <w:t>l’exemplaire</w:t>
      </w:r>
      <w:proofErr w:type="spellEnd"/>
      <w:r w:rsidR="00695B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95B92">
        <w:rPr>
          <w:rFonts w:ascii="Times New Roman" w:hAnsi="Times New Roman" w:cs="Times New Roman"/>
          <w:sz w:val="24"/>
          <w:szCs w:val="24"/>
        </w:rPr>
        <w:t>l’Aldine</w:t>
      </w:r>
      <w:proofErr w:type="spellEnd"/>
      <w:r w:rsidR="00695B92">
        <w:rPr>
          <w:rFonts w:ascii="Times New Roman" w:hAnsi="Times New Roman" w:cs="Times New Roman"/>
          <w:sz w:val="24"/>
          <w:szCs w:val="24"/>
        </w:rPr>
        <w:t xml:space="preserve"> de Sheffield</w:t>
      </w:r>
      <w:r>
        <w:rPr>
          <w:rFonts w:ascii="Times New Roman" w:hAnsi="Times New Roman" w:cs="Times New Roman"/>
          <w:sz w:val="24"/>
          <w:szCs w:val="24"/>
        </w:rPr>
        <w:t>”</w:t>
      </w:r>
    </w:p>
    <w:sectPr w:rsidR="00F3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8E"/>
    <w:rsid w:val="000544F6"/>
    <w:rsid w:val="0006676B"/>
    <w:rsid w:val="000A1EF7"/>
    <w:rsid w:val="000B1FEF"/>
    <w:rsid w:val="000D4F36"/>
    <w:rsid w:val="001258B8"/>
    <w:rsid w:val="00185166"/>
    <w:rsid w:val="001D4AA0"/>
    <w:rsid w:val="00201750"/>
    <w:rsid w:val="002269AA"/>
    <w:rsid w:val="0025093C"/>
    <w:rsid w:val="00265310"/>
    <w:rsid w:val="00277A01"/>
    <w:rsid w:val="00282393"/>
    <w:rsid w:val="0028259A"/>
    <w:rsid w:val="00291500"/>
    <w:rsid w:val="002C17FB"/>
    <w:rsid w:val="002F314A"/>
    <w:rsid w:val="002F6CAA"/>
    <w:rsid w:val="00330132"/>
    <w:rsid w:val="003462EE"/>
    <w:rsid w:val="00365BA5"/>
    <w:rsid w:val="003878B3"/>
    <w:rsid w:val="00392A20"/>
    <w:rsid w:val="00396CAE"/>
    <w:rsid w:val="003C6086"/>
    <w:rsid w:val="004054AF"/>
    <w:rsid w:val="004265B1"/>
    <w:rsid w:val="004547A5"/>
    <w:rsid w:val="00457CCC"/>
    <w:rsid w:val="00463CA5"/>
    <w:rsid w:val="0046668E"/>
    <w:rsid w:val="004944F6"/>
    <w:rsid w:val="004B7FC7"/>
    <w:rsid w:val="004D7562"/>
    <w:rsid w:val="00512743"/>
    <w:rsid w:val="00551173"/>
    <w:rsid w:val="005A20FF"/>
    <w:rsid w:val="005B4E5F"/>
    <w:rsid w:val="005B525E"/>
    <w:rsid w:val="005E53E0"/>
    <w:rsid w:val="00605243"/>
    <w:rsid w:val="006131E6"/>
    <w:rsid w:val="00633DAD"/>
    <w:rsid w:val="00636BAB"/>
    <w:rsid w:val="00656933"/>
    <w:rsid w:val="00662D5D"/>
    <w:rsid w:val="00663375"/>
    <w:rsid w:val="0066577F"/>
    <w:rsid w:val="00695B92"/>
    <w:rsid w:val="006C77FB"/>
    <w:rsid w:val="006D4091"/>
    <w:rsid w:val="006E7AFC"/>
    <w:rsid w:val="006F2B4F"/>
    <w:rsid w:val="006F47A8"/>
    <w:rsid w:val="00702C32"/>
    <w:rsid w:val="00707979"/>
    <w:rsid w:val="00732F4C"/>
    <w:rsid w:val="0076160B"/>
    <w:rsid w:val="007751D2"/>
    <w:rsid w:val="007918DA"/>
    <w:rsid w:val="007A3864"/>
    <w:rsid w:val="007A5C5B"/>
    <w:rsid w:val="00801F34"/>
    <w:rsid w:val="00803EDC"/>
    <w:rsid w:val="008251AF"/>
    <w:rsid w:val="008268B3"/>
    <w:rsid w:val="00845F5E"/>
    <w:rsid w:val="00846882"/>
    <w:rsid w:val="00850C5C"/>
    <w:rsid w:val="0087396D"/>
    <w:rsid w:val="00881B22"/>
    <w:rsid w:val="00896AE3"/>
    <w:rsid w:val="008973DB"/>
    <w:rsid w:val="008B0E31"/>
    <w:rsid w:val="008E20D9"/>
    <w:rsid w:val="00904A20"/>
    <w:rsid w:val="00913C15"/>
    <w:rsid w:val="009163AF"/>
    <w:rsid w:val="0091742B"/>
    <w:rsid w:val="00920777"/>
    <w:rsid w:val="00970C75"/>
    <w:rsid w:val="00976667"/>
    <w:rsid w:val="0099659B"/>
    <w:rsid w:val="009B5C58"/>
    <w:rsid w:val="009B63A8"/>
    <w:rsid w:val="009E082F"/>
    <w:rsid w:val="00A1586A"/>
    <w:rsid w:val="00A172DC"/>
    <w:rsid w:val="00A2688E"/>
    <w:rsid w:val="00A41974"/>
    <w:rsid w:val="00AB17D4"/>
    <w:rsid w:val="00AB7D50"/>
    <w:rsid w:val="00B5487B"/>
    <w:rsid w:val="00B934A3"/>
    <w:rsid w:val="00BB74C2"/>
    <w:rsid w:val="00BC2C69"/>
    <w:rsid w:val="00BE689F"/>
    <w:rsid w:val="00BE7C75"/>
    <w:rsid w:val="00C25FB8"/>
    <w:rsid w:val="00C323D5"/>
    <w:rsid w:val="00C71500"/>
    <w:rsid w:val="00CB4B5F"/>
    <w:rsid w:val="00CB4F74"/>
    <w:rsid w:val="00CE5341"/>
    <w:rsid w:val="00D02550"/>
    <w:rsid w:val="00D1670B"/>
    <w:rsid w:val="00D55BF8"/>
    <w:rsid w:val="00D641CA"/>
    <w:rsid w:val="00DB3A6F"/>
    <w:rsid w:val="00DC35B4"/>
    <w:rsid w:val="00E027A2"/>
    <w:rsid w:val="00E21D81"/>
    <w:rsid w:val="00E32F6F"/>
    <w:rsid w:val="00E33381"/>
    <w:rsid w:val="00E42197"/>
    <w:rsid w:val="00E45D6B"/>
    <w:rsid w:val="00E47AD5"/>
    <w:rsid w:val="00E65998"/>
    <w:rsid w:val="00E76C56"/>
    <w:rsid w:val="00EB01D8"/>
    <w:rsid w:val="00EB1649"/>
    <w:rsid w:val="00EF5C62"/>
    <w:rsid w:val="00F150D1"/>
    <w:rsid w:val="00F340E2"/>
    <w:rsid w:val="00F7030E"/>
    <w:rsid w:val="00FD51F2"/>
    <w:rsid w:val="00FE30D7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A233"/>
  <w15:chartTrackingRefBased/>
  <w15:docId w15:val="{51DA265B-31DE-464C-9164-617FB87C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970C75"/>
    <w:pPr>
      <w:spacing w:after="0" w:line="360" w:lineRule="auto"/>
    </w:pPr>
    <w:rPr>
      <w:rFonts w:ascii="Times New Roman" w:hAnsi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70C75"/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65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ebooks.library@mcgill.ca" TargetMode="External"/><Relationship Id="rId4" Type="http://schemas.openxmlformats.org/officeDocument/2006/relationships/hyperlink" Target="mailto:rarebooks.library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9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McAdam, Ian</dc:creator>
  <cp:keywords/>
  <dc:description/>
  <cp:lastModifiedBy>Elizabeth Sauer</cp:lastModifiedBy>
  <cp:revision>88</cp:revision>
  <cp:lastPrinted>2024-05-27T21:42:00Z</cp:lastPrinted>
  <dcterms:created xsi:type="dcterms:W3CDTF">2024-02-18T18:50:00Z</dcterms:created>
  <dcterms:modified xsi:type="dcterms:W3CDTF">2024-06-11T19:53:00Z</dcterms:modified>
</cp:coreProperties>
</file>